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BDA9" w14:textId="77777777" w:rsidR="00DE7F87" w:rsidRPr="00E451D6" w:rsidRDefault="00DE7F87" w:rsidP="00DE7F87">
      <w:pPr>
        <w:rPr>
          <w:rFonts w:asciiTheme="minorHAnsi" w:hAnsiTheme="minorHAnsi" w:cstheme="minorHAnsi"/>
          <w:b/>
          <w:sz w:val="24"/>
          <w:szCs w:val="24"/>
        </w:rPr>
      </w:pPr>
    </w:p>
    <w:p w14:paraId="60AFE1EC" w14:textId="6F469322" w:rsidR="00DE7F87" w:rsidRPr="00E451D6" w:rsidRDefault="005559C3" w:rsidP="65E92B93">
      <w:pPr>
        <w:rPr>
          <w:rFonts w:asciiTheme="minorHAnsi" w:hAnsiTheme="minorHAnsi" w:cstheme="minorBidi"/>
          <w:b/>
          <w:bCs/>
          <w:sz w:val="24"/>
          <w:szCs w:val="24"/>
        </w:rPr>
      </w:pPr>
      <w:r>
        <w:rPr>
          <w:rFonts w:asciiTheme="minorHAnsi" w:hAnsiTheme="minorHAnsi" w:cstheme="minorBidi"/>
          <w:b/>
          <w:bCs/>
          <w:sz w:val="24"/>
          <w:szCs w:val="24"/>
        </w:rPr>
        <w:t>A</w:t>
      </w:r>
      <w:r w:rsidR="00DE7F87" w:rsidRPr="65E92B93">
        <w:rPr>
          <w:rFonts w:asciiTheme="minorHAnsi" w:hAnsiTheme="minorHAnsi" w:cstheme="minorBidi"/>
          <w:b/>
          <w:bCs/>
          <w:sz w:val="24"/>
          <w:szCs w:val="24"/>
        </w:rPr>
        <w:t xml:space="preserve">genda vrijdag </w:t>
      </w:r>
      <w:r w:rsidR="00255EC6" w:rsidRPr="65E92B93">
        <w:rPr>
          <w:rFonts w:asciiTheme="minorHAnsi" w:hAnsiTheme="minorHAnsi" w:cstheme="minorBidi"/>
          <w:b/>
          <w:bCs/>
          <w:sz w:val="24"/>
          <w:szCs w:val="24"/>
        </w:rPr>
        <w:t>17</w:t>
      </w:r>
      <w:r w:rsidR="000605D0" w:rsidRPr="65E92B93">
        <w:rPr>
          <w:rFonts w:asciiTheme="minorHAnsi" w:hAnsiTheme="minorHAnsi" w:cstheme="minorBidi"/>
          <w:b/>
          <w:bCs/>
          <w:sz w:val="24"/>
          <w:szCs w:val="24"/>
        </w:rPr>
        <w:t xml:space="preserve"> </w:t>
      </w:r>
      <w:r w:rsidR="00255EC6" w:rsidRPr="65E92B93">
        <w:rPr>
          <w:rFonts w:asciiTheme="minorHAnsi" w:hAnsiTheme="minorHAnsi" w:cstheme="minorBidi"/>
          <w:b/>
          <w:bCs/>
          <w:sz w:val="24"/>
          <w:szCs w:val="24"/>
        </w:rPr>
        <w:t xml:space="preserve">juni </w:t>
      </w:r>
      <w:r w:rsidR="008D000C" w:rsidRPr="65E92B93">
        <w:rPr>
          <w:rFonts w:asciiTheme="minorHAnsi" w:hAnsiTheme="minorHAnsi" w:cstheme="minorBidi"/>
          <w:b/>
          <w:bCs/>
          <w:sz w:val="24"/>
          <w:szCs w:val="24"/>
        </w:rPr>
        <w:t>2022</w:t>
      </w:r>
    </w:p>
    <w:p w14:paraId="567AF95E" w14:textId="77777777" w:rsidR="00DE7F87" w:rsidRPr="00E451D6" w:rsidRDefault="00DE7F87" w:rsidP="00DE7F87">
      <w:pPr>
        <w:spacing w:after="0"/>
        <w:rPr>
          <w:rFonts w:asciiTheme="minorHAnsi" w:hAnsiTheme="minorHAnsi" w:cstheme="minorHAnsi"/>
          <w:b/>
          <w:sz w:val="24"/>
          <w:szCs w:val="24"/>
        </w:rPr>
      </w:pPr>
    </w:p>
    <w:p w14:paraId="46BD74CC" w14:textId="5B292B60" w:rsidR="00DE7F87" w:rsidRPr="00E451D6" w:rsidRDefault="00DE7F87" w:rsidP="00DE7F87">
      <w:pPr>
        <w:spacing w:after="0"/>
        <w:rPr>
          <w:rFonts w:asciiTheme="minorHAnsi" w:hAnsiTheme="minorHAnsi" w:cstheme="minorHAnsi"/>
          <w:b/>
          <w:sz w:val="24"/>
          <w:szCs w:val="24"/>
        </w:rPr>
      </w:pPr>
      <w:r w:rsidRPr="00E451D6">
        <w:rPr>
          <w:rFonts w:asciiTheme="minorHAnsi" w:hAnsiTheme="minorHAnsi" w:cstheme="minorHAnsi"/>
          <w:b/>
          <w:sz w:val="24"/>
          <w:szCs w:val="24"/>
        </w:rPr>
        <w:t xml:space="preserve">Plaats: </w:t>
      </w:r>
      <w:r w:rsidR="000605D0">
        <w:rPr>
          <w:rFonts w:asciiTheme="minorHAnsi" w:hAnsiTheme="minorHAnsi" w:cstheme="minorHAnsi"/>
          <w:b/>
          <w:sz w:val="24"/>
          <w:szCs w:val="24"/>
        </w:rPr>
        <w:t>Koffiekamer Wingerd</w:t>
      </w:r>
    </w:p>
    <w:p w14:paraId="6D36944B" w14:textId="38B5A2F8" w:rsidR="00DE7F87" w:rsidRPr="00E451D6" w:rsidRDefault="00DE7F87" w:rsidP="00DE7F87">
      <w:pPr>
        <w:spacing w:after="0"/>
        <w:rPr>
          <w:rFonts w:asciiTheme="minorHAnsi" w:hAnsiTheme="minorHAnsi" w:cstheme="minorHAnsi"/>
          <w:b/>
          <w:sz w:val="24"/>
          <w:szCs w:val="24"/>
        </w:rPr>
      </w:pPr>
      <w:r w:rsidRPr="00E451D6">
        <w:rPr>
          <w:rFonts w:asciiTheme="minorHAnsi" w:hAnsiTheme="minorHAnsi" w:cstheme="minorHAnsi"/>
          <w:b/>
          <w:sz w:val="24"/>
          <w:szCs w:val="24"/>
        </w:rPr>
        <w:t>Tijd: 15.00 – 1</w:t>
      </w:r>
      <w:r w:rsidR="007F4D56" w:rsidRPr="00E451D6">
        <w:rPr>
          <w:rFonts w:asciiTheme="minorHAnsi" w:hAnsiTheme="minorHAnsi" w:cstheme="minorHAnsi"/>
          <w:b/>
          <w:sz w:val="24"/>
          <w:szCs w:val="24"/>
        </w:rPr>
        <w:t>7.00</w:t>
      </w:r>
      <w:r w:rsidRPr="00E451D6">
        <w:rPr>
          <w:rFonts w:asciiTheme="minorHAnsi" w:hAnsiTheme="minorHAnsi" w:cstheme="minorHAnsi"/>
          <w:b/>
          <w:sz w:val="24"/>
          <w:szCs w:val="24"/>
        </w:rPr>
        <w:t xml:space="preserve"> uur</w:t>
      </w:r>
    </w:p>
    <w:p w14:paraId="61E3E772" w14:textId="77777777" w:rsidR="00DE7F87" w:rsidRPr="00E451D6" w:rsidRDefault="00DE7F87" w:rsidP="00DE7F87">
      <w:pPr>
        <w:spacing w:after="0" w:line="240" w:lineRule="auto"/>
        <w:rPr>
          <w:rFonts w:asciiTheme="minorHAnsi" w:hAnsiTheme="minorHAnsi" w:cstheme="minorHAnsi"/>
          <w:b/>
          <w:sz w:val="24"/>
          <w:szCs w:val="24"/>
        </w:rPr>
      </w:pPr>
    </w:p>
    <w:p w14:paraId="24D87BCF" w14:textId="77777777" w:rsidR="00DF4184" w:rsidRDefault="00DE7F87" w:rsidP="00DE7F87">
      <w:pPr>
        <w:spacing w:after="0" w:line="240" w:lineRule="auto"/>
        <w:rPr>
          <w:rFonts w:asciiTheme="minorHAnsi" w:hAnsiTheme="minorHAnsi" w:cstheme="minorHAnsi"/>
          <w:b/>
          <w:sz w:val="24"/>
          <w:szCs w:val="24"/>
        </w:rPr>
      </w:pPr>
      <w:r w:rsidRPr="00E451D6">
        <w:rPr>
          <w:rFonts w:asciiTheme="minorHAnsi" w:hAnsiTheme="minorHAnsi" w:cstheme="minorHAnsi"/>
          <w:b/>
          <w:sz w:val="24"/>
          <w:szCs w:val="24"/>
        </w:rPr>
        <w:t xml:space="preserve">Agendapunten </w:t>
      </w:r>
      <w:r w:rsidRPr="00E451D6">
        <w:rPr>
          <w:rFonts w:asciiTheme="minorHAnsi" w:hAnsiTheme="minorHAnsi" w:cstheme="minorHAnsi"/>
          <w:b/>
          <w:sz w:val="24"/>
          <w:szCs w:val="24"/>
        </w:rPr>
        <w:tab/>
      </w:r>
      <w:r w:rsidRPr="00E451D6">
        <w:rPr>
          <w:rFonts w:asciiTheme="minorHAnsi" w:hAnsiTheme="minorHAnsi" w:cstheme="minorHAnsi"/>
          <w:b/>
          <w:sz w:val="24"/>
          <w:szCs w:val="24"/>
        </w:rPr>
        <w:tab/>
      </w:r>
      <w:r w:rsidRPr="00E451D6">
        <w:rPr>
          <w:rFonts w:asciiTheme="minorHAnsi" w:hAnsiTheme="minorHAnsi" w:cstheme="minorHAnsi"/>
          <w:b/>
          <w:sz w:val="24"/>
          <w:szCs w:val="24"/>
        </w:rPr>
        <w:tab/>
        <w:t xml:space="preserve">   </w:t>
      </w:r>
    </w:p>
    <w:p w14:paraId="7F32F752" w14:textId="3F7C7670" w:rsidR="00DE7F87" w:rsidRPr="00E451D6" w:rsidRDefault="00DE7F87" w:rsidP="00DE7F87">
      <w:pPr>
        <w:spacing w:after="0" w:line="240" w:lineRule="auto"/>
        <w:rPr>
          <w:rFonts w:asciiTheme="minorHAnsi" w:hAnsiTheme="minorHAnsi" w:cstheme="minorHAnsi"/>
          <w:b/>
          <w:sz w:val="24"/>
          <w:szCs w:val="24"/>
        </w:rPr>
      </w:pPr>
      <w:r w:rsidRPr="00E451D6">
        <w:rPr>
          <w:rFonts w:asciiTheme="minorHAnsi" w:hAnsiTheme="minorHAnsi" w:cstheme="minorHAnsi"/>
          <w:b/>
          <w:sz w:val="24"/>
          <w:szCs w:val="24"/>
        </w:rPr>
        <w:t xml:space="preserve"> I=Instemming, </w:t>
      </w:r>
      <w:proofErr w:type="spellStart"/>
      <w:r w:rsidRPr="00E451D6">
        <w:rPr>
          <w:rFonts w:asciiTheme="minorHAnsi" w:hAnsiTheme="minorHAnsi" w:cstheme="minorHAnsi"/>
          <w:b/>
          <w:sz w:val="24"/>
          <w:szCs w:val="24"/>
        </w:rPr>
        <w:t>Inf</w:t>
      </w:r>
      <w:proofErr w:type="spellEnd"/>
      <w:r w:rsidRPr="00E451D6">
        <w:rPr>
          <w:rFonts w:asciiTheme="minorHAnsi" w:hAnsiTheme="minorHAnsi" w:cstheme="minorHAnsi"/>
          <w:b/>
          <w:sz w:val="24"/>
          <w:szCs w:val="24"/>
        </w:rPr>
        <w:t>=informatie, A=Advies, OMR=Oudergeleding MR, PMR=Personeelsgeleding MR</w:t>
      </w:r>
    </w:p>
    <w:p w14:paraId="61470F1B" w14:textId="77777777" w:rsidR="00DE7F87" w:rsidRPr="00E451D6" w:rsidRDefault="00DE7F87" w:rsidP="00DE7F87">
      <w:pPr>
        <w:spacing w:after="0" w:line="240" w:lineRule="auto"/>
        <w:rPr>
          <w:rFonts w:asciiTheme="minorHAnsi" w:hAnsiTheme="minorHAnsi" w:cstheme="minorHAnsi"/>
          <w:b/>
          <w:sz w:val="24"/>
          <w:szCs w:val="24"/>
        </w:rPr>
      </w:pPr>
      <w:r w:rsidRPr="00E451D6">
        <w:rPr>
          <w:rFonts w:asciiTheme="minorHAnsi" w:hAnsiTheme="minorHAnsi" w:cstheme="minorHAnsi"/>
          <w:b/>
          <w:sz w:val="24"/>
          <w:szCs w:val="24"/>
        </w:rPr>
        <w:tab/>
      </w:r>
      <w:r w:rsidRPr="00E451D6">
        <w:rPr>
          <w:rFonts w:asciiTheme="minorHAnsi" w:hAnsiTheme="minorHAnsi" w:cstheme="minorHAnsi"/>
          <w:b/>
          <w:sz w:val="24"/>
          <w:szCs w:val="24"/>
        </w:rPr>
        <w:tab/>
      </w:r>
      <w:r w:rsidRPr="00E451D6">
        <w:rPr>
          <w:rFonts w:asciiTheme="minorHAnsi" w:hAnsiTheme="minorHAnsi" w:cstheme="minorHAnsi"/>
          <w:b/>
          <w:sz w:val="24"/>
          <w:szCs w:val="24"/>
        </w:rPr>
        <w:tab/>
      </w:r>
      <w:r w:rsidRPr="00E451D6">
        <w:rPr>
          <w:rFonts w:asciiTheme="minorHAnsi" w:hAnsiTheme="minorHAnsi" w:cstheme="minorHAnsi"/>
          <w:b/>
          <w:sz w:val="24"/>
          <w:szCs w:val="24"/>
        </w:rPr>
        <w:tab/>
      </w:r>
      <w:r w:rsidRPr="00E451D6">
        <w:rPr>
          <w:rFonts w:asciiTheme="minorHAnsi" w:hAnsiTheme="minorHAnsi" w:cstheme="minorHAnsi"/>
          <w:b/>
          <w:sz w:val="24"/>
          <w:szCs w:val="24"/>
        </w:rPr>
        <w:tab/>
        <w:t xml:space="preserve">                       </w:t>
      </w:r>
      <w:r w:rsidRPr="00E451D6">
        <w:rPr>
          <w:rFonts w:asciiTheme="minorHAnsi" w:hAnsiTheme="minorHAnsi" w:cstheme="minorHAnsi"/>
          <w:b/>
          <w:sz w:val="24"/>
          <w:szCs w:val="24"/>
        </w:rPr>
        <w:tab/>
      </w:r>
    </w:p>
    <w:p w14:paraId="7E1B64A2" w14:textId="77777777" w:rsidR="00DE7F87" w:rsidRPr="00E451D6" w:rsidRDefault="00DE7F87" w:rsidP="00DE7F87">
      <w:pPr>
        <w:spacing w:after="0" w:line="240" w:lineRule="auto"/>
        <w:rPr>
          <w:rFonts w:asciiTheme="minorHAnsi" w:hAnsiTheme="minorHAnsi" w:cstheme="minorHAnsi"/>
          <w:b/>
          <w:sz w:val="24"/>
          <w:szCs w:val="24"/>
        </w:rPr>
      </w:pPr>
      <w:r w:rsidRPr="00E451D6">
        <w:rPr>
          <w:rFonts w:asciiTheme="minorHAnsi" w:hAnsiTheme="minorHAnsi" w:cs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134"/>
      </w:tblGrid>
      <w:tr w:rsidR="00DE7F87" w:rsidRPr="00E451D6" w14:paraId="0E28C6EA" w14:textId="77777777" w:rsidTr="65E92B93">
        <w:trPr>
          <w:trHeight w:val="474"/>
          <w:jc w:val="center"/>
        </w:trPr>
        <w:tc>
          <w:tcPr>
            <w:tcW w:w="7650" w:type="dxa"/>
          </w:tcPr>
          <w:p w14:paraId="7BF09548" w14:textId="77777777" w:rsidR="00DE7F87" w:rsidRPr="00E451D6" w:rsidRDefault="00DE7F87" w:rsidP="00DE7F87">
            <w:pPr>
              <w:numPr>
                <w:ilvl w:val="0"/>
                <w:numId w:val="1"/>
              </w:numPr>
              <w:spacing w:after="0" w:line="240" w:lineRule="auto"/>
              <w:rPr>
                <w:rFonts w:asciiTheme="minorHAnsi" w:hAnsiTheme="minorHAnsi" w:cstheme="minorHAnsi"/>
                <w:sz w:val="24"/>
                <w:szCs w:val="24"/>
              </w:rPr>
            </w:pPr>
            <w:r w:rsidRPr="00E451D6">
              <w:rPr>
                <w:rFonts w:asciiTheme="minorHAnsi" w:hAnsiTheme="minorHAnsi" w:cstheme="minorHAnsi"/>
                <w:sz w:val="24"/>
                <w:szCs w:val="24"/>
              </w:rPr>
              <w:t xml:space="preserve">Opening en vaststelling agenda; </w:t>
            </w:r>
          </w:p>
          <w:p w14:paraId="579BE3DD" w14:textId="47BAEE21" w:rsidR="00DE7F87" w:rsidRPr="00E451D6" w:rsidRDefault="00C739D1" w:rsidP="004E291F">
            <w:p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De agenda is vastgesteld. </w:t>
            </w:r>
          </w:p>
        </w:tc>
        <w:tc>
          <w:tcPr>
            <w:tcW w:w="1134" w:type="dxa"/>
          </w:tcPr>
          <w:p w14:paraId="1281871B" w14:textId="77777777" w:rsidR="00DE7F87" w:rsidRPr="00E451D6" w:rsidRDefault="00DE7F87" w:rsidP="004E291F">
            <w:pPr>
              <w:spacing w:after="0" w:line="240" w:lineRule="auto"/>
              <w:rPr>
                <w:rFonts w:asciiTheme="minorHAnsi" w:hAnsiTheme="minorHAnsi" w:cstheme="minorHAnsi"/>
                <w:b/>
                <w:sz w:val="24"/>
                <w:szCs w:val="24"/>
              </w:rPr>
            </w:pPr>
          </w:p>
        </w:tc>
      </w:tr>
      <w:tr w:rsidR="00DE7F87" w:rsidRPr="00E451D6" w14:paraId="0CC31DE8" w14:textId="77777777" w:rsidTr="65E92B93">
        <w:trPr>
          <w:trHeight w:val="474"/>
          <w:jc w:val="center"/>
        </w:trPr>
        <w:tc>
          <w:tcPr>
            <w:tcW w:w="7650" w:type="dxa"/>
          </w:tcPr>
          <w:p w14:paraId="10429303" w14:textId="2759013F" w:rsidR="00DE7F87" w:rsidRPr="00E451D6" w:rsidRDefault="00DE7F87" w:rsidP="00DE7F87">
            <w:pPr>
              <w:numPr>
                <w:ilvl w:val="0"/>
                <w:numId w:val="1"/>
              </w:numPr>
              <w:spacing w:after="0" w:line="240" w:lineRule="auto"/>
              <w:rPr>
                <w:rFonts w:asciiTheme="minorHAnsi" w:hAnsiTheme="minorHAnsi" w:cstheme="minorHAnsi"/>
                <w:sz w:val="24"/>
                <w:szCs w:val="24"/>
              </w:rPr>
            </w:pPr>
            <w:r w:rsidRPr="00E451D6">
              <w:rPr>
                <w:rFonts w:asciiTheme="minorHAnsi" w:hAnsiTheme="minorHAnsi" w:cstheme="minorHAnsi"/>
                <w:sz w:val="24"/>
                <w:szCs w:val="24"/>
              </w:rPr>
              <w:t xml:space="preserve">Actiepunten notulen </w:t>
            </w:r>
            <w:r w:rsidR="00255EC6">
              <w:rPr>
                <w:rFonts w:asciiTheme="minorHAnsi" w:hAnsiTheme="minorHAnsi" w:cstheme="minorHAnsi"/>
                <w:sz w:val="24"/>
                <w:szCs w:val="24"/>
              </w:rPr>
              <w:t>25</w:t>
            </w:r>
            <w:r w:rsidR="00543F27">
              <w:rPr>
                <w:rFonts w:asciiTheme="minorHAnsi" w:hAnsiTheme="minorHAnsi" w:cstheme="minorHAnsi"/>
                <w:sz w:val="24"/>
                <w:szCs w:val="24"/>
              </w:rPr>
              <w:t xml:space="preserve"> </w:t>
            </w:r>
            <w:r w:rsidR="00255EC6">
              <w:rPr>
                <w:rFonts w:asciiTheme="minorHAnsi" w:hAnsiTheme="minorHAnsi" w:cstheme="minorHAnsi"/>
                <w:sz w:val="24"/>
                <w:szCs w:val="24"/>
              </w:rPr>
              <w:t>maart</w:t>
            </w:r>
            <w:r w:rsidR="000605D0">
              <w:rPr>
                <w:rFonts w:asciiTheme="minorHAnsi" w:hAnsiTheme="minorHAnsi" w:cstheme="minorHAnsi"/>
                <w:sz w:val="24"/>
                <w:szCs w:val="24"/>
              </w:rPr>
              <w:t xml:space="preserve"> </w:t>
            </w:r>
            <w:r w:rsidRPr="00E451D6">
              <w:rPr>
                <w:rFonts w:asciiTheme="minorHAnsi" w:hAnsiTheme="minorHAnsi" w:cstheme="minorHAnsi"/>
                <w:sz w:val="24"/>
                <w:szCs w:val="24"/>
              </w:rPr>
              <w:t>202</w:t>
            </w:r>
            <w:r w:rsidR="000605D0">
              <w:rPr>
                <w:rFonts w:asciiTheme="minorHAnsi" w:hAnsiTheme="minorHAnsi" w:cstheme="minorHAnsi"/>
                <w:sz w:val="24"/>
                <w:szCs w:val="24"/>
              </w:rPr>
              <w:t>2</w:t>
            </w:r>
          </w:p>
          <w:p w14:paraId="4D63CA03" w14:textId="6F0FBD03" w:rsidR="0072390D" w:rsidRPr="00C739D1" w:rsidRDefault="00C739D1" w:rsidP="00C739D1">
            <w:p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Goed gekeurd Annet plaatst ze op de site. </w:t>
            </w:r>
          </w:p>
        </w:tc>
        <w:tc>
          <w:tcPr>
            <w:tcW w:w="1134" w:type="dxa"/>
          </w:tcPr>
          <w:p w14:paraId="0849A81D" w14:textId="40040FEC" w:rsidR="00DE7F87" w:rsidRPr="00F821BB" w:rsidRDefault="00DE7F87" w:rsidP="004E291F">
            <w:pPr>
              <w:spacing w:after="0" w:line="240" w:lineRule="auto"/>
              <w:rPr>
                <w:rFonts w:asciiTheme="minorHAnsi" w:hAnsiTheme="minorHAnsi" w:cstheme="minorHAnsi"/>
                <w:bCs/>
                <w:sz w:val="24"/>
                <w:szCs w:val="24"/>
              </w:rPr>
            </w:pPr>
          </w:p>
        </w:tc>
      </w:tr>
      <w:tr w:rsidR="00DE7F87" w:rsidRPr="00E451D6" w14:paraId="226C2F6F" w14:textId="77777777" w:rsidTr="65E92B93">
        <w:trPr>
          <w:trHeight w:val="474"/>
          <w:jc w:val="center"/>
        </w:trPr>
        <w:tc>
          <w:tcPr>
            <w:tcW w:w="7650" w:type="dxa"/>
          </w:tcPr>
          <w:p w14:paraId="5BE3EA66" w14:textId="2EAF2CF5" w:rsidR="00DE7F87" w:rsidRDefault="00DE7F87" w:rsidP="004E291F">
            <w:pPr>
              <w:numPr>
                <w:ilvl w:val="0"/>
                <w:numId w:val="1"/>
              </w:numPr>
              <w:spacing w:after="0" w:line="240" w:lineRule="auto"/>
              <w:rPr>
                <w:rFonts w:asciiTheme="minorHAnsi" w:hAnsiTheme="minorHAnsi" w:cstheme="minorHAnsi"/>
                <w:sz w:val="24"/>
                <w:szCs w:val="24"/>
              </w:rPr>
            </w:pPr>
            <w:r w:rsidRPr="00E451D6">
              <w:rPr>
                <w:rFonts w:asciiTheme="minorHAnsi" w:hAnsiTheme="minorHAnsi" w:cstheme="minorHAnsi"/>
                <w:sz w:val="24"/>
                <w:szCs w:val="24"/>
              </w:rPr>
              <w:t>Mededelingen/Nieuws uit team/GMR/OR/post</w:t>
            </w:r>
          </w:p>
          <w:p w14:paraId="734720C4" w14:textId="77777777" w:rsidR="00DE7F87" w:rsidRDefault="56D2BE33" w:rsidP="65E92B93">
            <w:pPr>
              <w:pStyle w:val="Lijstalinea"/>
              <w:numPr>
                <w:ilvl w:val="0"/>
                <w:numId w:val="8"/>
              </w:numPr>
              <w:spacing w:after="0" w:line="240" w:lineRule="auto"/>
              <w:rPr>
                <w:rFonts w:asciiTheme="minorHAnsi" w:hAnsiTheme="minorHAnsi" w:cstheme="minorBidi"/>
                <w:sz w:val="24"/>
                <w:szCs w:val="24"/>
              </w:rPr>
            </w:pPr>
            <w:r w:rsidRPr="65E92B93">
              <w:rPr>
                <w:rFonts w:asciiTheme="minorHAnsi" w:hAnsiTheme="minorHAnsi" w:cstheme="minorBidi"/>
                <w:sz w:val="24"/>
                <w:szCs w:val="24"/>
              </w:rPr>
              <w:t>Verslag Henry GMR</w:t>
            </w:r>
            <w:r w:rsidR="00C739D1">
              <w:rPr>
                <w:rFonts w:asciiTheme="minorHAnsi" w:hAnsiTheme="minorHAnsi" w:cstheme="minorBidi"/>
                <w:sz w:val="24"/>
                <w:szCs w:val="24"/>
              </w:rPr>
              <w:t xml:space="preserve">. Dit hebben alle betrokkenen gelezen. </w:t>
            </w:r>
          </w:p>
          <w:p w14:paraId="3A5113CC" w14:textId="5FCA85FB" w:rsidR="00BD2767" w:rsidRPr="00616488" w:rsidRDefault="00C739D1" w:rsidP="00616488">
            <w:pPr>
              <w:pStyle w:val="Lijstalinea"/>
              <w:numPr>
                <w:ilvl w:val="0"/>
                <w:numId w:val="8"/>
              </w:numPr>
              <w:spacing w:after="0" w:line="240" w:lineRule="auto"/>
              <w:rPr>
                <w:rFonts w:asciiTheme="minorHAnsi" w:hAnsiTheme="minorHAnsi" w:cstheme="minorBidi"/>
                <w:sz w:val="24"/>
                <w:szCs w:val="24"/>
              </w:rPr>
            </w:pPr>
            <w:r>
              <w:rPr>
                <w:rFonts w:asciiTheme="minorHAnsi" w:hAnsiTheme="minorHAnsi" w:cstheme="minorBidi"/>
                <w:sz w:val="24"/>
                <w:szCs w:val="24"/>
              </w:rPr>
              <w:t xml:space="preserve">Nieuws uit het team: WO-methode is gekozen. Topontdekkers is het geworden. Iedereen is hier positief over. Hier wordt veel eigenaarschap van de leerlingen gevraagd. Hier kan ook goed zelfstandig mee gewerkt worden. Binnen de school wordt er gewerkt met 1 thema. Het is een cyclus van 2 jaar. </w:t>
            </w:r>
            <w:r w:rsidR="00BD2767">
              <w:rPr>
                <w:rFonts w:asciiTheme="minorHAnsi" w:hAnsiTheme="minorHAnsi" w:cstheme="minorBidi"/>
                <w:sz w:val="24"/>
                <w:szCs w:val="24"/>
              </w:rPr>
              <w:t>Het is kerndoel-dekkend. Het team gaat kijken of ze willen werken met de toetsing. Er is een registratiesysteem.</w:t>
            </w:r>
          </w:p>
        </w:tc>
        <w:tc>
          <w:tcPr>
            <w:tcW w:w="1134" w:type="dxa"/>
          </w:tcPr>
          <w:p w14:paraId="5371526C" w14:textId="77777777" w:rsidR="00DE7F87" w:rsidRPr="00E451D6" w:rsidRDefault="00DE7F87" w:rsidP="004E291F">
            <w:pPr>
              <w:spacing w:after="0" w:line="240" w:lineRule="auto"/>
              <w:rPr>
                <w:rFonts w:asciiTheme="minorHAnsi" w:hAnsiTheme="minorHAnsi" w:cstheme="minorHAnsi"/>
                <w:b/>
                <w:sz w:val="24"/>
                <w:szCs w:val="24"/>
              </w:rPr>
            </w:pPr>
            <w:r w:rsidRPr="00E451D6">
              <w:rPr>
                <w:rFonts w:asciiTheme="minorHAnsi" w:hAnsiTheme="minorHAnsi" w:cstheme="minorHAnsi"/>
                <w:b/>
                <w:sz w:val="24"/>
                <w:szCs w:val="24"/>
              </w:rPr>
              <w:t xml:space="preserve">        </w:t>
            </w:r>
          </w:p>
          <w:p w14:paraId="3D73E6DB" w14:textId="77777777" w:rsidR="00DE7F87" w:rsidRPr="00E451D6" w:rsidRDefault="00DE7F87" w:rsidP="004E291F">
            <w:pPr>
              <w:spacing w:after="0" w:line="240" w:lineRule="auto"/>
              <w:rPr>
                <w:rFonts w:asciiTheme="minorHAnsi" w:hAnsiTheme="minorHAnsi" w:cstheme="minorHAnsi"/>
                <w:b/>
                <w:bCs/>
                <w:sz w:val="24"/>
                <w:szCs w:val="24"/>
              </w:rPr>
            </w:pPr>
            <w:r w:rsidRPr="00E451D6">
              <w:rPr>
                <w:rFonts w:asciiTheme="minorHAnsi" w:hAnsiTheme="minorHAnsi" w:cstheme="minorHAnsi"/>
                <w:b/>
                <w:bCs/>
                <w:sz w:val="24"/>
                <w:szCs w:val="24"/>
              </w:rPr>
              <w:t xml:space="preserve">      </w:t>
            </w:r>
          </w:p>
        </w:tc>
      </w:tr>
      <w:tr w:rsidR="65E92B93" w14:paraId="72B138E0" w14:textId="77777777" w:rsidTr="65E92B93">
        <w:trPr>
          <w:trHeight w:val="474"/>
          <w:jc w:val="center"/>
        </w:trPr>
        <w:tc>
          <w:tcPr>
            <w:tcW w:w="7650" w:type="dxa"/>
          </w:tcPr>
          <w:p w14:paraId="6B2D9563" w14:textId="2C34C2A8" w:rsidR="65E92B93" w:rsidRPr="00D10CB8" w:rsidRDefault="65E92B93" w:rsidP="65E92B93">
            <w:pPr>
              <w:pStyle w:val="Lijstalinea"/>
              <w:numPr>
                <w:ilvl w:val="0"/>
                <w:numId w:val="1"/>
              </w:numPr>
              <w:spacing w:line="240" w:lineRule="auto"/>
              <w:rPr>
                <w:rFonts w:asciiTheme="minorHAnsi" w:eastAsiaTheme="minorEastAsia" w:hAnsiTheme="minorHAnsi" w:cstheme="minorBidi"/>
                <w:szCs w:val="20"/>
              </w:rPr>
            </w:pPr>
            <w:r w:rsidRPr="65E92B93">
              <w:rPr>
                <w:szCs w:val="20"/>
              </w:rPr>
              <w:t>WMK</w:t>
            </w:r>
            <w:r w:rsidR="00BC424C">
              <w:rPr>
                <w:szCs w:val="20"/>
              </w:rPr>
              <w:t>-</w:t>
            </w:r>
            <w:r w:rsidRPr="65E92B93">
              <w:rPr>
                <w:szCs w:val="20"/>
              </w:rPr>
              <w:t>po uitslag</w:t>
            </w:r>
          </w:p>
          <w:p w14:paraId="42F7E2F4" w14:textId="0E8EF6EF" w:rsidR="00D10CB8" w:rsidRDefault="00D10CB8" w:rsidP="00D10CB8">
            <w:pPr>
              <w:pStyle w:val="Geenafstand"/>
              <w:rPr>
                <w:rFonts w:eastAsiaTheme="minorEastAsia"/>
              </w:rPr>
            </w:pPr>
            <w:r w:rsidRPr="0049610F">
              <w:rPr>
                <w:rFonts w:eastAsiaTheme="minorEastAsia"/>
                <w:b/>
                <w:bCs/>
              </w:rPr>
              <w:t>Vragenlijst sociale veiligheid leerlingen.</w:t>
            </w:r>
            <w:r>
              <w:rPr>
                <w:rFonts w:eastAsiaTheme="minorEastAsia"/>
              </w:rPr>
              <w:t xml:space="preserve"> (afgenomen bij de leerlingen van groep 6-7-8).</w:t>
            </w:r>
          </w:p>
          <w:p w14:paraId="1DA3E347" w14:textId="44DFEBFF" w:rsidR="00D10CB8" w:rsidRDefault="0049610F" w:rsidP="00D10CB8">
            <w:pPr>
              <w:pStyle w:val="Geenafstand"/>
              <w:rPr>
                <w:rFonts w:eastAsiaTheme="minorEastAsia"/>
              </w:rPr>
            </w:pPr>
            <w:r>
              <w:rPr>
                <w:rFonts w:eastAsiaTheme="minorEastAsia"/>
              </w:rPr>
              <w:t xml:space="preserve">De vragenlijst vraagt veel extra uitleg aan de leerlingen. </w:t>
            </w:r>
          </w:p>
          <w:p w14:paraId="22240F52" w14:textId="77777777" w:rsidR="0049610F" w:rsidRDefault="0049610F" w:rsidP="00D10CB8">
            <w:pPr>
              <w:pStyle w:val="Geenafstand"/>
              <w:rPr>
                <w:rFonts w:eastAsiaTheme="minorEastAsia"/>
                <w:b/>
                <w:bCs/>
              </w:rPr>
            </w:pPr>
          </w:p>
          <w:p w14:paraId="5D6D6330" w14:textId="2DC06479" w:rsidR="0049610F" w:rsidRPr="0049610F" w:rsidRDefault="008571D8" w:rsidP="00D10CB8">
            <w:pPr>
              <w:pStyle w:val="Geenafstand"/>
              <w:rPr>
                <w:rFonts w:eastAsiaTheme="minorEastAsia"/>
                <w:b/>
                <w:bCs/>
              </w:rPr>
            </w:pPr>
            <w:r>
              <w:rPr>
                <w:rFonts w:eastAsiaTheme="minorEastAsia"/>
                <w:b/>
                <w:bCs/>
              </w:rPr>
              <w:t>Actie</w:t>
            </w:r>
            <w:r w:rsidR="0049610F" w:rsidRPr="0049610F">
              <w:rPr>
                <w:rFonts w:eastAsiaTheme="minorEastAsia"/>
                <w:b/>
                <w:bCs/>
              </w:rPr>
              <w:t>punten hieruit zijn:</w:t>
            </w:r>
          </w:p>
          <w:p w14:paraId="2BBFAD0C" w14:textId="4D9A7A11" w:rsidR="008571D8" w:rsidRDefault="008571D8" w:rsidP="008571D8">
            <w:pPr>
              <w:pStyle w:val="Geenafstand"/>
              <w:numPr>
                <w:ilvl w:val="0"/>
                <w:numId w:val="11"/>
              </w:numPr>
              <w:rPr>
                <w:rFonts w:eastAsiaTheme="minorEastAsia"/>
              </w:rPr>
            </w:pPr>
            <w:r>
              <w:rPr>
                <w:rFonts w:eastAsiaTheme="minorEastAsia"/>
              </w:rPr>
              <w:t xml:space="preserve">Groepsvorming: in de eerste weken van het schooljaar </w:t>
            </w:r>
            <w:r w:rsidR="00FA5BF1">
              <w:rPr>
                <w:rFonts w:eastAsiaTheme="minorEastAsia"/>
              </w:rPr>
              <w:t xml:space="preserve">wordt er gewerkt aan de groepsvorming. Dit wordt gedaan </w:t>
            </w:r>
            <w:r>
              <w:rPr>
                <w:rFonts w:eastAsiaTheme="minorEastAsia"/>
              </w:rPr>
              <w:t xml:space="preserve">door </w:t>
            </w:r>
            <w:r w:rsidR="00FA5BF1">
              <w:rPr>
                <w:rFonts w:eastAsiaTheme="minorEastAsia"/>
              </w:rPr>
              <w:t xml:space="preserve">onder andere </w:t>
            </w:r>
            <w:r>
              <w:rPr>
                <w:rFonts w:eastAsiaTheme="minorEastAsia"/>
              </w:rPr>
              <w:t xml:space="preserve">een klassenvergadering (deze heeft een doel), de gouden schoolregels (deze staan vast), de zilveren regels (klassenregels), routines en afspraken.  </w:t>
            </w:r>
          </w:p>
          <w:p w14:paraId="3A49B877" w14:textId="556BB68F" w:rsidR="00FA5BF1" w:rsidRPr="008571D8" w:rsidRDefault="00FA5BF1" w:rsidP="008571D8">
            <w:pPr>
              <w:pStyle w:val="Geenafstand"/>
              <w:numPr>
                <w:ilvl w:val="0"/>
                <w:numId w:val="11"/>
              </w:numPr>
              <w:rPr>
                <w:rFonts w:eastAsiaTheme="minorEastAsia"/>
              </w:rPr>
            </w:pPr>
            <w:r>
              <w:rPr>
                <w:rFonts w:eastAsiaTheme="minorEastAsia"/>
              </w:rPr>
              <w:t xml:space="preserve">Voor iedere groep wordt een pedagogisch plan gemaakt. </w:t>
            </w:r>
          </w:p>
          <w:p w14:paraId="1C49E80F" w14:textId="77777777" w:rsidR="00D10CB8" w:rsidRDefault="00D10CB8" w:rsidP="00D10CB8">
            <w:pPr>
              <w:spacing w:line="240" w:lineRule="auto"/>
              <w:rPr>
                <w:rFonts w:asciiTheme="minorHAnsi" w:eastAsiaTheme="minorEastAsia" w:hAnsiTheme="minorHAnsi" w:cstheme="minorBidi"/>
                <w:szCs w:val="20"/>
              </w:rPr>
            </w:pPr>
          </w:p>
          <w:p w14:paraId="01FE3DE8" w14:textId="477153FB" w:rsidR="008571D8" w:rsidRDefault="008571D8" w:rsidP="008571D8">
            <w:pPr>
              <w:pStyle w:val="Geenafstand"/>
              <w:rPr>
                <w:rFonts w:eastAsiaTheme="minorEastAsia"/>
              </w:rPr>
            </w:pPr>
            <w:r w:rsidRPr="008571D8">
              <w:rPr>
                <w:rFonts w:eastAsiaTheme="minorEastAsia"/>
                <w:b/>
                <w:bCs/>
              </w:rPr>
              <w:t>Vragenlijst tevredenheid ouders.</w:t>
            </w:r>
            <w:r>
              <w:rPr>
                <w:rFonts w:eastAsiaTheme="minorEastAsia"/>
              </w:rPr>
              <w:t xml:space="preserve"> (ingevuld door </w:t>
            </w:r>
            <w:r w:rsidR="00FA5BF1">
              <w:rPr>
                <w:rFonts w:eastAsiaTheme="minorEastAsia"/>
              </w:rPr>
              <w:t>69</w:t>
            </w:r>
            <w:r>
              <w:rPr>
                <w:rFonts w:eastAsiaTheme="minorEastAsia"/>
              </w:rPr>
              <w:t>% van de ouders</w:t>
            </w:r>
            <w:r w:rsidR="00FA5BF1">
              <w:rPr>
                <w:rFonts w:eastAsiaTheme="minorEastAsia"/>
              </w:rPr>
              <w:t>, best een hoge respons</w:t>
            </w:r>
            <w:r>
              <w:rPr>
                <w:rFonts w:eastAsiaTheme="minorEastAsia"/>
              </w:rPr>
              <w:t>)</w:t>
            </w:r>
            <w:r w:rsidR="003A7800">
              <w:rPr>
                <w:rFonts w:eastAsiaTheme="minorEastAsia"/>
              </w:rPr>
              <w:t>.</w:t>
            </w:r>
          </w:p>
          <w:p w14:paraId="0800FE01" w14:textId="6C3E890A" w:rsidR="00BC424C" w:rsidRDefault="00BC424C" w:rsidP="008571D8">
            <w:pPr>
              <w:pStyle w:val="Geenafstand"/>
              <w:rPr>
                <w:rFonts w:eastAsiaTheme="minorEastAsia"/>
              </w:rPr>
            </w:pPr>
            <w:r>
              <w:rPr>
                <w:rFonts w:eastAsiaTheme="minorEastAsia"/>
              </w:rPr>
              <w:t>De school heeft nu vragen en merken dat er via deze</w:t>
            </w:r>
            <w:r w:rsidR="003A7800">
              <w:rPr>
                <w:rFonts w:eastAsiaTheme="minorEastAsia"/>
              </w:rPr>
              <w:t xml:space="preserve"> vragenlijst niet de informatie krijgen waar de school verder mee kan. </w:t>
            </w:r>
            <w:r>
              <w:rPr>
                <w:rFonts w:eastAsiaTheme="minorEastAsia"/>
              </w:rPr>
              <w:t xml:space="preserve"> </w:t>
            </w:r>
          </w:p>
          <w:p w14:paraId="66AF167C" w14:textId="3A93C349" w:rsidR="00BC424C" w:rsidRDefault="00BC424C" w:rsidP="008571D8">
            <w:pPr>
              <w:pStyle w:val="Geenafstand"/>
              <w:rPr>
                <w:rFonts w:eastAsiaTheme="minorEastAsia"/>
              </w:rPr>
            </w:pPr>
            <w:r>
              <w:rPr>
                <w:rFonts w:eastAsiaTheme="minorEastAsia"/>
              </w:rPr>
              <w:t xml:space="preserve">Als ouder kun je nu geen opmerkingen toevoegen.  </w:t>
            </w:r>
          </w:p>
          <w:p w14:paraId="51B7A0B0" w14:textId="609C6901" w:rsidR="00F90338" w:rsidRDefault="003A7800" w:rsidP="008571D8">
            <w:pPr>
              <w:pStyle w:val="Geenafstand"/>
              <w:rPr>
                <w:rFonts w:eastAsiaTheme="minorEastAsia"/>
              </w:rPr>
            </w:pPr>
            <w:r>
              <w:rPr>
                <w:rFonts w:eastAsiaTheme="minorEastAsia"/>
              </w:rPr>
              <w:t xml:space="preserve">Voorstel om tijdens de informatieavond 2022-2023 een nieuwe vragenlijst af te nemen en hiermee te onderzoeken waar onderstaande punten in </w:t>
            </w:r>
          </w:p>
          <w:p w14:paraId="5AF42874" w14:textId="77777777" w:rsidR="00BC424C" w:rsidRDefault="00BC424C" w:rsidP="008571D8">
            <w:pPr>
              <w:pStyle w:val="Geenafstand"/>
              <w:rPr>
                <w:rFonts w:eastAsiaTheme="minorEastAsia"/>
              </w:rPr>
            </w:pPr>
          </w:p>
          <w:p w14:paraId="4F067526" w14:textId="204769FD" w:rsidR="008571D8" w:rsidRPr="00BC424C" w:rsidRDefault="008571D8" w:rsidP="008571D8">
            <w:pPr>
              <w:pStyle w:val="Geenafstand"/>
              <w:rPr>
                <w:rFonts w:eastAsiaTheme="minorEastAsia"/>
                <w:b/>
                <w:bCs/>
              </w:rPr>
            </w:pPr>
            <w:r w:rsidRPr="00BC424C">
              <w:rPr>
                <w:rFonts w:eastAsiaTheme="minorEastAsia"/>
                <w:b/>
                <w:bCs/>
              </w:rPr>
              <w:t>Actiepunten hieruit zijn:</w:t>
            </w:r>
          </w:p>
          <w:p w14:paraId="6EB9C0CF" w14:textId="002F2C9C" w:rsidR="00FA5BF1" w:rsidRDefault="00BC424C" w:rsidP="00FA5BF1">
            <w:pPr>
              <w:pStyle w:val="Geenafstand"/>
              <w:numPr>
                <w:ilvl w:val="0"/>
                <w:numId w:val="11"/>
              </w:numPr>
              <w:rPr>
                <w:rFonts w:eastAsiaTheme="minorEastAsia"/>
              </w:rPr>
            </w:pPr>
            <w:r>
              <w:rPr>
                <w:rFonts w:eastAsiaTheme="minorEastAsia"/>
              </w:rPr>
              <w:t xml:space="preserve">Informatievoorziening. </w:t>
            </w:r>
          </w:p>
          <w:p w14:paraId="32F47613" w14:textId="16D0F372" w:rsidR="00F90338" w:rsidRDefault="00F90338" w:rsidP="00FA5BF1">
            <w:pPr>
              <w:pStyle w:val="Geenafstand"/>
              <w:numPr>
                <w:ilvl w:val="0"/>
                <w:numId w:val="11"/>
              </w:numPr>
              <w:rPr>
                <w:rFonts w:eastAsiaTheme="minorEastAsia"/>
              </w:rPr>
            </w:pPr>
            <w:r>
              <w:rPr>
                <w:rFonts w:eastAsiaTheme="minorEastAsia"/>
              </w:rPr>
              <w:t xml:space="preserve">Communicatie. Het is belangrijk hierin de verwachtingen af te stemmen. Door Corona is er </w:t>
            </w:r>
          </w:p>
          <w:p w14:paraId="69181894" w14:textId="77777777" w:rsidR="00F90338" w:rsidRDefault="00F90338" w:rsidP="00FA5BF1">
            <w:pPr>
              <w:pStyle w:val="Geenafstand"/>
              <w:numPr>
                <w:ilvl w:val="0"/>
                <w:numId w:val="11"/>
              </w:numPr>
              <w:rPr>
                <w:rFonts w:eastAsiaTheme="minorEastAsia"/>
              </w:rPr>
            </w:pPr>
          </w:p>
          <w:p w14:paraId="2CCEF9E5" w14:textId="06EC5137" w:rsidR="00BC424C" w:rsidRDefault="00F90338" w:rsidP="00F90338">
            <w:pPr>
              <w:pStyle w:val="Geenafstand"/>
              <w:rPr>
                <w:rFonts w:eastAsiaTheme="minorEastAsia"/>
              </w:rPr>
            </w:pPr>
            <w:r>
              <w:rPr>
                <w:rFonts w:eastAsiaTheme="minorEastAsia"/>
              </w:rPr>
              <w:t xml:space="preserve">Annet geeft aan </w:t>
            </w:r>
            <w:r w:rsidR="003A7800">
              <w:rPr>
                <w:rFonts w:eastAsiaTheme="minorEastAsia"/>
              </w:rPr>
              <w:t xml:space="preserve">behoefte te hebben aan extra contactmomenten met ouders. Dit is nu facultatief. </w:t>
            </w:r>
            <w:r w:rsidR="00BC424C">
              <w:rPr>
                <w:rFonts w:eastAsiaTheme="minorEastAsia"/>
              </w:rPr>
              <w:t xml:space="preserve"> </w:t>
            </w:r>
          </w:p>
          <w:p w14:paraId="40C7174A" w14:textId="30D55623" w:rsidR="00BC424C" w:rsidRDefault="00BC424C" w:rsidP="00BC424C">
            <w:pPr>
              <w:pStyle w:val="Geenafstand"/>
              <w:rPr>
                <w:rFonts w:eastAsiaTheme="minorEastAsia"/>
              </w:rPr>
            </w:pPr>
          </w:p>
          <w:p w14:paraId="035657E8" w14:textId="531BB8F0" w:rsidR="00BC424C" w:rsidRDefault="00BC424C" w:rsidP="00BC424C">
            <w:pPr>
              <w:pStyle w:val="Geenafstand"/>
              <w:rPr>
                <w:rFonts w:eastAsiaTheme="minorEastAsia"/>
              </w:rPr>
            </w:pPr>
            <w:r>
              <w:rPr>
                <w:rFonts w:eastAsiaTheme="minorEastAsia"/>
              </w:rPr>
              <w:t xml:space="preserve">De school krijgt nu een </w:t>
            </w:r>
            <w:r w:rsidR="00F90338">
              <w:rPr>
                <w:rFonts w:eastAsiaTheme="minorEastAsia"/>
              </w:rPr>
              <w:t xml:space="preserve">7,3 in tevredenheid (dit was een 5,4). </w:t>
            </w:r>
          </w:p>
          <w:p w14:paraId="6F02C987" w14:textId="72535559" w:rsidR="008571D8" w:rsidRPr="008571D8" w:rsidRDefault="008571D8" w:rsidP="008571D8">
            <w:pPr>
              <w:pStyle w:val="Geenafstand"/>
              <w:rPr>
                <w:rFonts w:eastAsiaTheme="minorEastAsia"/>
              </w:rPr>
            </w:pPr>
          </w:p>
        </w:tc>
        <w:tc>
          <w:tcPr>
            <w:tcW w:w="1134" w:type="dxa"/>
          </w:tcPr>
          <w:p w14:paraId="35955C46" w14:textId="7A6FBF81" w:rsidR="65E92B93" w:rsidRDefault="65E92B93" w:rsidP="65E92B93">
            <w:pPr>
              <w:spacing w:line="240" w:lineRule="auto"/>
              <w:rPr>
                <w:b/>
                <w:bCs/>
                <w:szCs w:val="20"/>
              </w:rPr>
            </w:pPr>
          </w:p>
        </w:tc>
      </w:tr>
      <w:tr w:rsidR="00DE7F87" w:rsidRPr="00E451D6" w14:paraId="43F750E5" w14:textId="77777777" w:rsidTr="65E92B93">
        <w:trPr>
          <w:trHeight w:val="474"/>
          <w:jc w:val="center"/>
        </w:trPr>
        <w:tc>
          <w:tcPr>
            <w:tcW w:w="7650" w:type="dxa"/>
          </w:tcPr>
          <w:p w14:paraId="16FC8049" w14:textId="2328285A" w:rsidR="00D03B70" w:rsidRPr="002D4802" w:rsidRDefault="1CBFA592" w:rsidP="65E92B93">
            <w:pPr>
              <w:pStyle w:val="Lijstalinea"/>
              <w:numPr>
                <w:ilvl w:val="0"/>
                <w:numId w:val="1"/>
              </w:numPr>
              <w:spacing w:after="0" w:line="240" w:lineRule="auto"/>
              <w:rPr>
                <w:rFonts w:asciiTheme="minorHAnsi" w:eastAsiaTheme="minorEastAsia" w:hAnsiTheme="minorHAnsi" w:cstheme="minorBidi"/>
                <w:sz w:val="24"/>
                <w:szCs w:val="24"/>
              </w:rPr>
            </w:pPr>
            <w:r w:rsidRPr="65E92B93">
              <w:rPr>
                <w:rFonts w:asciiTheme="minorHAnsi" w:eastAsia="Calibri" w:hAnsiTheme="minorHAnsi" w:cstheme="minorBidi"/>
                <w:sz w:val="24"/>
                <w:szCs w:val="24"/>
              </w:rPr>
              <w:t>Kwaliteitskaart communicatie</w:t>
            </w:r>
            <w:r w:rsidR="790DA391" w:rsidRPr="65E92B93">
              <w:rPr>
                <w:rFonts w:asciiTheme="minorHAnsi" w:eastAsia="Calibri" w:hAnsiTheme="minorHAnsi" w:cstheme="minorBidi"/>
                <w:sz w:val="24"/>
                <w:szCs w:val="24"/>
              </w:rPr>
              <w:t xml:space="preserve"> ouders -school</w:t>
            </w:r>
          </w:p>
          <w:p w14:paraId="56A0CF66" w14:textId="6C67B45A" w:rsidR="002D4802" w:rsidRDefault="002D4802" w:rsidP="002D4802">
            <w:p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Eva heeft een kwaliteitskaart gemaakt van de wijze van communiceren met ouders. </w:t>
            </w:r>
          </w:p>
          <w:p w14:paraId="617ED43C" w14:textId="6C7F70E9" w:rsidR="002D4802" w:rsidRDefault="002D4802" w:rsidP="002D4802">
            <w:p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Deze wordt 2 keer per jaar met het team besproken of deze werkwijze. </w:t>
            </w:r>
          </w:p>
          <w:p w14:paraId="701B7CB9" w14:textId="109E24E0" w:rsidR="00544465" w:rsidRDefault="00544465" w:rsidP="002D4802">
            <w:p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Het is gewenst om deze ook jaarlijks met de MR te bespreken. </w:t>
            </w:r>
          </w:p>
          <w:p w14:paraId="4AF72AAA" w14:textId="20243243" w:rsidR="002D4802" w:rsidRDefault="002D4802" w:rsidP="002D4802">
            <w:pPr>
              <w:spacing w:after="0" w:line="240" w:lineRule="auto"/>
              <w:rPr>
                <w:rFonts w:asciiTheme="minorHAnsi" w:eastAsiaTheme="minorEastAsia" w:hAnsiTheme="minorHAnsi" w:cstheme="minorBidi"/>
                <w:sz w:val="24"/>
                <w:szCs w:val="24"/>
              </w:rPr>
            </w:pPr>
          </w:p>
          <w:p w14:paraId="27A906D6" w14:textId="73585E6D" w:rsidR="00544465" w:rsidRDefault="00544465" w:rsidP="002D4802">
            <w:p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Ingrid: Merken leerkrachten verschil in contact met ouders van leerlingen die in de coronaperiode gestart zijn op school?</w:t>
            </w:r>
          </w:p>
          <w:p w14:paraId="3FC6FFB1" w14:textId="6D9E49BB" w:rsidR="00544465" w:rsidRPr="002D4802" w:rsidRDefault="00544465" w:rsidP="002D4802">
            <w:p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PMR: Ja daar zit een verschil in. We kennen bepaalde ouders minder goed. Ingrid: De drempel lijkt hoger bij de ouders van de leerlingen in de jongste groepen. </w:t>
            </w:r>
          </w:p>
          <w:p w14:paraId="49B2E880" w14:textId="2E8B90AC" w:rsidR="00D03B70" w:rsidRPr="00E451D6" w:rsidRDefault="00D03B70" w:rsidP="65E92B93">
            <w:pPr>
              <w:spacing w:after="0" w:line="240" w:lineRule="auto"/>
              <w:rPr>
                <w:szCs w:val="20"/>
              </w:rPr>
            </w:pPr>
          </w:p>
        </w:tc>
        <w:tc>
          <w:tcPr>
            <w:tcW w:w="1134" w:type="dxa"/>
          </w:tcPr>
          <w:p w14:paraId="6F8E5F9F" w14:textId="3981B4DB" w:rsidR="00DE7F87" w:rsidRPr="00E451D6" w:rsidRDefault="00DE7F87" w:rsidP="00F821BB">
            <w:pPr>
              <w:spacing w:after="0" w:line="240" w:lineRule="auto"/>
              <w:rPr>
                <w:rFonts w:asciiTheme="minorHAnsi" w:hAnsiTheme="minorHAnsi" w:cstheme="minorHAnsi"/>
                <w:b/>
                <w:bCs/>
                <w:sz w:val="24"/>
                <w:szCs w:val="24"/>
              </w:rPr>
            </w:pPr>
          </w:p>
        </w:tc>
      </w:tr>
      <w:tr w:rsidR="003D6F46" w:rsidRPr="00E451D6" w14:paraId="53E3CB94" w14:textId="77777777" w:rsidTr="65E92B93">
        <w:trPr>
          <w:trHeight w:val="474"/>
          <w:jc w:val="center"/>
        </w:trPr>
        <w:tc>
          <w:tcPr>
            <w:tcW w:w="7650" w:type="dxa"/>
          </w:tcPr>
          <w:p w14:paraId="011D5D05" w14:textId="308B8EF3" w:rsidR="003D6F46" w:rsidRPr="00544465" w:rsidRDefault="1CBFA592" w:rsidP="65E92B93">
            <w:pPr>
              <w:pStyle w:val="Lijstalinea"/>
              <w:numPr>
                <w:ilvl w:val="0"/>
                <w:numId w:val="1"/>
              </w:numPr>
              <w:spacing w:after="0" w:line="240" w:lineRule="auto"/>
              <w:rPr>
                <w:rFonts w:asciiTheme="minorHAnsi" w:eastAsiaTheme="minorEastAsia" w:hAnsiTheme="minorHAnsi" w:cstheme="minorBidi"/>
                <w:szCs w:val="20"/>
              </w:rPr>
            </w:pPr>
            <w:r w:rsidRPr="65E92B93">
              <w:rPr>
                <w:rFonts w:asciiTheme="minorHAnsi" w:eastAsia="Calibri" w:hAnsiTheme="minorHAnsi" w:cstheme="minorBidi"/>
                <w:sz w:val="24"/>
                <w:szCs w:val="24"/>
              </w:rPr>
              <w:t>Werkverdelingsplan</w:t>
            </w:r>
            <w:r w:rsidR="00AC2990">
              <w:rPr>
                <w:rFonts w:asciiTheme="minorHAnsi" w:eastAsia="Calibri" w:hAnsiTheme="minorHAnsi" w:cstheme="minorBidi"/>
                <w:sz w:val="24"/>
                <w:szCs w:val="24"/>
              </w:rPr>
              <w:t>.</w:t>
            </w:r>
          </w:p>
          <w:p w14:paraId="0C9162BB" w14:textId="1DF95422" w:rsidR="00544465" w:rsidRPr="00AC2990" w:rsidRDefault="00544465" w:rsidP="00AC2990">
            <w:pPr>
              <w:spacing w:after="0" w:line="240" w:lineRule="auto"/>
              <w:rPr>
                <w:rFonts w:asciiTheme="minorHAnsi" w:eastAsiaTheme="minorEastAsia" w:hAnsiTheme="minorHAnsi" w:cstheme="minorBidi"/>
                <w:szCs w:val="20"/>
              </w:rPr>
            </w:pPr>
          </w:p>
        </w:tc>
        <w:tc>
          <w:tcPr>
            <w:tcW w:w="1134" w:type="dxa"/>
          </w:tcPr>
          <w:p w14:paraId="40854639" w14:textId="495EE981" w:rsidR="003D6F46" w:rsidRPr="00F821BB" w:rsidRDefault="003D6F46" w:rsidP="00F821BB">
            <w:pPr>
              <w:spacing w:after="0" w:line="240" w:lineRule="auto"/>
              <w:rPr>
                <w:rFonts w:asciiTheme="minorHAnsi" w:hAnsiTheme="minorHAnsi" w:cstheme="minorHAnsi"/>
                <w:sz w:val="24"/>
                <w:szCs w:val="24"/>
              </w:rPr>
            </w:pPr>
          </w:p>
        </w:tc>
      </w:tr>
      <w:tr w:rsidR="00DE7F87" w:rsidRPr="00E451D6" w14:paraId="04C790D0" w14:textId="77777777" w:rsidTr="65E92B93">
        <w:trPr>
          <w:trHeight w:val="588"/>
          <w:jc w:val="center"/>
        </w:trPr>
        <w:tc>
          <w:tcPr>
            <w:tcW w:w="7650" w:type="dxa"/>
          </w:tcPr>
          <w:p w14:paraId="762B4984" w14:textId="2D17E361" w:rsidR="00567AEC" w:rsidRPr="00E451D6" w:rsidRDefault="00DE7F87" w:rsidP="65E92B93">
            <w:pPr>
              <w:pStyle w:val="Lijstalinea"/>
              <w:numPr>
                <w:ilvl w:val="0"/>
                <w:numId w:val="1"/>
              </w:numPr>
              <w:spacing w:after="0" w:line="240" w:lineRule="auto"/>
              <w:rPr>
                <w:rFonts w:asciiTheme="minorHAnsi" w:eastAsia="Calibri" w:hAnsiTheme="minorHAnsi" w:cstheme="minorBidi"/>
                <w:color w:val="000000" w:themeColor="text1"/>
                <w:sz w:val="24"/>
                <w:szCs w:val="24"/>
              </w:rPr>
            </w:pPr>
            <w:r w:rsidRPr="65E92B93">
              <w:rPr>
                <w:rFonts w:asciiTheme="minorHAnsi" w:eastAsia="Calibri" w:hAnsiTheme="minorHAnsi" w:cstheme="minorBidi"/>
                <w:color w:val="000000" w:themeColor="text1"/>
                <w:sz w:val="24"/>
                <w:szCs w:val="24"/>
              </w:rPr>
              <w:t xml:space="preserve"> </w:t>
            </w:r>
            <w:r w:rsidR="790DA391" w:rsidRPr="65E92B93">
              <w:rPr>
                <w:rFonts w:asciiTheme="minorHAnsi" w:eastAsia="Calibri" w:hAnsiTheme="minorHAnsi" w:cstheme="minorBidi"/>
                <w:color w:val="000000" w:themeColor="text1"/>
                <w:sz w:val="24"/>
                <w:szCs w:val="24"/>
              </w:rPr>
              <w:t>Duurzam</w:t>
            </w:r>
            <w:r w:rsidR="003A7800">
              <w:rPr>
                <w:rFonts w:asciiTheme="minorHAnsi" w:eastAsia="Calibri" w:hAnsiTheme="minorHAnsi" w:cstheme="minorBidi"/>
                <w:color w:val="000000" w:themeColor="text1"/>
                <w:sz w:val="24"/>
                <w:szCs w:val="24"/>
              </w:rPr>
              <w:t xml:space="preserve">e </w:t>
            </w:r>
            <w:r w:rsidR="790DA391" w:rsidRPr="65E92B93">
              <w:rPr>
                <w:rFonts w:asciiTheme="minorHAnsi" w:eastAsia="Calibri" w:hAnsiTheme="minorHAnsi" w:cstheme="minorBidi"/>
                <w:color w:val="000000" w:themeColor="text1"/>
                <w:sz w:val="24"/>
                <w:szCs w:val="24"/>
              </w:rPr>
              <w:t>inzetbaarheid</w:t>
            </w:r>
          </w:p>
          <w:p w14:paraId="09094001" w14:textId="0BF91CB6" w:rsidR="00567AEC" w:rsidRPr="00AC2990" w:rsidRDefault="00AC2990" w:rsidP="00AC2990">
            <w:pPr>
              <w:spacing w:after="0" w:line="24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Dit is gedeeld. </w:t>
            </w:r>
          </w:p>
        </w:tc>
        <w:tc>
          <w:tcPr>
            <w:tcW w:w="1134" w:type="dxa"/>
          </w:tcPr>
          <w:p w14:paraId="42E921EE" w14:textId="77777777" w:rsidR="00DE7F87" w:rsidRPr="00E451D6" w:rsidRDefault="00DE7F87" w:rsidP="004E291F">
            <w:pPr>
              <w:spacing w:after="0" w:line="240" w:lineRule="auto"/>
              <w:jc w:val="center"/>
              <w:rPr>
                <w:rFonts w:asciiTheme="minorHAnsi" w:hAnsiTheme="minorHAnsi" w:cstheme="minorHAnsi"/>
                <w:b/>
                <w:bCs/>
                <w:sz w:val="24"/>
                <w:szCs w:val="24"/>
              </w:rPr>
            </w:pPr>
          </w:p>
        </w:tc>
      </w:tr>
      <w:tr w:rsidR="00DE7F87" w:rsidRPr="00E451D6" w14:paraId="3068FEF2" w14:textId="77777777" w:rsidTr="65E92B93">
        <w:trPr>
          <w:trHeight w:val="237"/>
          <w:jc w:val="center"/>
        </w:trPr>
        <w:tc>
          <w:tcPr>
            <w:tcW w:w="7650" w:type="dxa"/>
          </w:tcPr>
          <w:p w14:paraId="47A0107D" w14:textId="36AAE2F7" w:rsidR="00CF6456" w:rsidRDefault="70B64D76" w:rsidP="002A56E5">
            <w:pPr>
              <w:pStyle w:val="Lijstalinea"/>
              <w:numPr>
                <w:ilvl w:val="0"/>
                <w:numId w:val="1"/>
              </w:numPr>
              <w:spacing w:after="0" w:line="240" w:lineRule="auto"/>
              <w:rPr>
                <w:rFonts w:asciiTheme="minorHAnsi" w:hAnsiTheme="minorHAnsi" w:cstheme="minorBidi"/>
                <w:sz w:val="24"/>
                <w:szCs w:val="24"/>
              </w:rPr>
            </w:pPr>
            <w:r w:rsidRPr="65E92B93">
              <w:rPr>
                <w:rFonts w:asciiTheme="minorHAnsi" w:hAnsiTheme="minorHAnsi" w:cstheme="minorBidi"/>
                <w:sz w:val="24"/>
                <w:szCs w:val="24"/>
              </w:rPr>
              <w:t>Formatieplan 2022-2023</w:t>
            </w:r>
          </w:p>
          <w:p w14:paraId="54D1EF54" w14:textId="4FE2347C" w:rsidR="00AC2990" w:rsidRDefault="00AC2990" w:rsidP="00AC2990">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3 basisgroepen in 2 units. </w:t>
            </w:r>
          </w:p>
          <w:p w14:paraId="34046B77" w14:textId="760F97E8" w:rsidR="00AC2990" w:rsidRDefault="00AC2990" w:rsidP="00AC2990">
            <w:pPr>
              <w:spacing w:after="0" w:line="240" w:lineRule="auto"/>
              <w:rPr>
                <w:rFonts w:asciiTheme="minorHAnsi" w:hAnsiTheme="minorHAnsi" w:cstheme="minorBidi"/>
                <w:sz w:val="24"/>
                <w:szCs w:val="24"/>
              </w:rPr>
            </w:pPr>
            <w:r>
              <w:rPr>
                <w:rFonts w:asciiTheme="minorHAnsi" w:hAnsiTheme="minorHAnsi" w:cstheme="minorBidi"/>
                <w:sz w:val="24"/>
                <w:szCs w:val="24"/>
              </w:rPr>
              <w:t>Unit 1: basisgroep 1: 1-2 (</w:t>
            </w:r>
            <w:r w:rsidR="00BD409A">
              <w:rPr>
                <w:rFonts w:asciiTheme="minorHAnsi" w:hAnsiTheme="minorHAnsi" w:cstheme="minorBidi"/>
                <w:sz w:val="24"/>
                <w:szCs w:val="24"/>
              </w:rPr>
              <w:t>33</w:t>
            </w:r>
            <w:r>
              <w:rPr>
                <w:rFonts w:asciiTheme="minorHAnsi" w:hAnsiTheme="minorHAnsi" w:cstheme="minorBidi"/>
                <w:sz w:val="24"/>
                <w:szCs w:val="24"/>
              </w:rPr>
              <w:t xml:space="preserve"> leerlingen)</w:t>
            </w:r>
          </w:p>
          <w:p w14:paraId="69FE7AE2" w14:textId="486DE876" w:rsidR="00AC2990" w:rsidRDefault="00AC2990" w:rsidP="00AC2990">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             basisgroep 2: 3-5 (36 leerlingen)</w:t>
            </w:r>
          </w:p>
          <w:p w14:paraId="4DA8F484" w14:textId="6CBAA7DF" w:rsidR="00AC2990" w:rsidRPr="00AC2990" w:rsidRDefault="00AC2990" w:rsidP="00AC2990">
            <w:pPr>
              <w:spacing w:after="0" w:line="240" w:lineRule="auto"/>
              <w:rPr>
                <w:rFonts w:asciiTheme="minorHAnsi" w:hAnsiTheme="minorHAnsi" w:cstheme="minorBidi"/>
                <w:sz w:val="24"/>
                <w:szCs w:val="24"/>
              </w:rPr>
            </w:pPr>
            <w:r>
              <w:rPr>
                <w:rFonts w:asciiTheme="minorHAnsi" w:hAnsiTheme="minorHAnsi" w:cstheme="minorBidi"/>
                <w:sz w:val="24"/>
                <w:szCs w:val="24"/>
              </w:rPr>
              <w:t>Unit 2: basisgroep 3: 6-8 (</w:t>
            </w:r>
            <w:r w:rsidR="00BD409A">
              <w:rPr>
                <w:rFonts w:asciiTheme="minorHAnsi" w:hAnsiTheme="minorHAnsi" w:cstheme="minorBidi"/>
                <w:sz w:val="24"/>
                <w:szCs w:val="24"/>
              </w:rPr>
              <w:t>33</w:t>
            </w:r>
            <w:r>
              <w:rPr>
                <w:rFonts w:asciiTheme="minorHAnsi" w:hAnsiTheme="minorHAnsi" w:cstheme="minorBidi"/>
                <w:sz w:val="24"/>
                <w:szCs w:val="24"/>
              </w:rPr>
              <w:t xml:space="preserve"> leerlingen</w:t>
            </w:r>
            <w:r w:rsidR="00BD409A">
              <w:rPr>
                <w:rFonts w:asciiTheme="minorHAnsi" w:hAnsiTheme="minorHAnsi" w:cstheme="minorBidi"/>
                <w:sz w:val="24"/>
                <w:szCs w:val="24"/>
              </w:rPr>
              <w:t>)</w:t>
            </w:r>
          </w:p>
          <w:p w14:paraId="530C1CB0" w14:textId="77777777" w:rsidR="008145F6" w:rsidRDefault="008145F6" w:rsidP="65E92B93">
            <w:pPr>
              <w:spacing w:after="0" w:line="240" w:lineRule="auto"/>
              <w:rPr>
                <w:szCs w:val="20"/>
              </w:rPr>
            </w:pPr>
          </w:p>
          <w:p w14:paraId="05518AB4" w14:textId="359037EF" w:rsidR="00AC2990" w:rsidRPr="00A16CAF" w:rsidRDefault="00AC2990" w:rsidP="65E92B93">
            <w:pPr>
              <w:spacing w:after="0" w:line="240" w:lineRule="auto"/>
              <w:rPr>
                <w:szCs w:val="20"/>
              </w:rPr>
            </w:pPr>
            <w:r>
              <w:rPr>
                <w:szCs w:val="20"/>
              </w:rPr>
              <w:t xml:space="preserve">De formatie wordt besproken. </w:t>
            </w:r>
          </w:p>
        </w:tc>
        <w:tc>
          <w:tcPr>
            <w:tcW w:w="1134" w:type="dxa"/>
          </w:tcPr>
          <w:p w14:paraId="2442C414" w14:textId="77777777" w:rsidR="00DE7F87" w:rsidRPr="00E451D6" w:rsidRDefault="00DE7F87" w:rsidP="004E291F">
            <w:pPr>
              <w:spacing w:after="0" w:line="240" w:lineRule="auto"/>
              <w:rPr>
                <w:rFonts w:asciiTheme="minorHAnsi" w:hAnsiTheme="minorHAnsi" w:cstheme="minorHAnsi"/>
                <w:b/>
                <w:bCs/>
                <w:sz w:val="24"/>
                <w:szCs w:val="24"/>
              </w:rPr>
            </w:pPr>
          </w:p>
        </w:tc>
      </w:tr>
      <w:tr w:rsidR="00DE7F87" w:rsidRPr="00E451D6" w14:paraId="241785D6" w14:textId="77777777" w:rsidTr="65E92B93">
        <w:trPr>
          <w:trHeight w:val="237"/>
          <w:jc w:val="center"/>
        </w:trPr>
        <w:tc>
          <w:tcPr>
            <w:tcW w:w="7650" w:type="dxa"/>
          </w:tcPr>
          <w:p w14:paraId="20B52FDF" w14:textId="77777777" w:rsidR="00DF4184" w:rsidRDefault="19E73E5C" w:rsidP="65E92B93">
            <w:pPr>
              <w:pStyle w:val="Lijstalinea"/>
              <w:numPr>
                <w:ilvl w:val="0"/>
                <w:numId w:val="1"/>
              </w:numPr>
              <w:spacing w:after="0" w:line="240" w:lineRule="auto"/>
              <w:rPr>
                <w:rFonts w:asciiTheme="minorHAnsi" w:hAnsiTheme="minorHAnsi" w:cstheme="minorBidi"/>
                <w:sz w:val="24"/>
                <w:szCs w:val="24"/>
              </w:rPr>
            </w:pPr>
            <w:r w:rsidRPr="65E92B93">
              <w:rPr>
                <w:rFonts w:asciiTheme="minorHAnsi" w:hAnsiTheme="minorHAnsi" w:cstheme="minorBidi"/>
                <w:sz w:val="24"/>
                <w:szCs w:val="24"/>
              </w:rPr>
              <w:t>Vakantierooster en studie</w:t>
            </w:r>
            <w:r w:rsidR="146461BD" w:rsidRPr="65E92B93">
              <w:rPr>
                <w:rFonts w:asciiTheme="minorHAnsi" w:hAnsiTheme="minorHAnsi" w:cstheme="minorBidi"/>
                <w:sz w:val="24"/>
                <w:szCs w:val="24"/>
              </w:rPr>
              <w:t>dagen 2022-2023</w:t>
            </w:r>
          </w:p>
          <w:p w14:paraId="7C615ECD" w14:textId="2FC17134" w:rsidR="00BD409A" w:rsidRPr="00BD409A" w:rsidRDefault="00514BB0" w:rsidP="00BD409A">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Eva stuurt deze per mail en de MR leden kunnen daar op reageren. </w:t>
            </w:r>
          </w:p>
        </w:tc>
        <w:tc>
          <w:tcPr>
            <w:tcW w:w="1134" w:type="dxa"/>
          </w:tcPr>
          <w:p w14:paraId="0EFD0240" w14:textId="772082D1" w:rsidR="00DE7F87" w:rsidRDefault="003C653F" w:rsidP="004E291F">
            <w:pPr>
              <w:spacing w:after="0" w:line="240" w:lineRule="auto"/>
              <w:rPr>
                <w:rFonts w:asciiTheme="minorHAnsi" w:hAnsiTheme="minorHAnsi" w:cstheme="minorHAnsi"/>
                <w:bCs/>
                <w:sz w:val="24"/>
                <w:szCs w:val="24"/>
              </w:rPr>
            </w:pPr>
            <w:r w:rsidRPr="00F821BB">
              <w:rPr>
                <w:rFonts w:asciiTheme="minorHAnsi" w:hAnsiTheme="minorHAnsi" w:cstheme="minorHAnsi"/>
                <w:bCs/>
                <w:sz w:val="24"/>
                <w:szCs w:val="24"/>
              </w:rPr>
              <w:t>I</w:t>
            </w:r>
          </w:p>
          <w:p w14:paraId="3E7EDE00" w14:textId="588C0733" w:rsidR="003C653F" w:rsidRPr="00F821BB" w:rsidRDefault="003C653F" w:rsidP="004E291F">
            <w:pPr>
              <w:spacing w:after="0" w:line="240" w:lineRule="auto"/>
              <w:rPr>
                <w:rFonts w:asciiTheme="minorHAnsi" w:hAnsiTheme="minorHAnsi" w:cstheme="minorHAnsi"/>
                <w:bCs/>
                <w:sz w:val="24"/>
                <w:szCs w:val="24"/>
              </w:rPr>
            </w:pPr>
          </w:p>
        </w:tc>
      </w:tr>
      <w:tr w:rsidR="002B71A1" w:rsidRPr="00E451D6" w14:paraId="4ACD268A" w14:textId="77777777" w:rsidTr="65E92B93">
        <w:trPr>
          <w:trHeight w:val="237"/>
          <w:jc w:val="center"/>
        </w:trPr>
        <w:tc>
          <w:tcPr>
            <w:tcW w:w="7650" w:type="dxa"/>
          </w:tcPr>
          <w:p w14:paraId="5708A787" w14:textId="2920F236" w:rsidR="002B71A1" w:rsidRDefault="002B71A1" w:rsidP="65E92B93">
            <w:pPr>
              <w:pStyle w:val="Lijstalinea"/>
              <w:numPr>
                <w:ilvl w:val="0"/>
                <w:numId w:val="1"/>
              </w:numPr>
              <w:spacing w:after="0" w:line="240" w:lineRule="auto"/>
              <w:rPr>
                <w:rFonts w:asciiTheme="minorHAnsi" w:hAnsiTheme="minorHAnsi" w:cstheme="minorBidi"/>
                <w:sz w:val="24"/>
                <w:szCs w:val="24"/>
              </w:rPr>
            </w:pPr>
            <w:r>
              <w:rPr>
                <w:rFonts w:asciiTheme="minorHAnsi" w:hAnsiTheme="minorHAnsi" w:cstheme="minorBidi"/>
                <w:sz w:val="24"/>
                <w:szCs w:val="24"/>
              </w:rPr>
              <w:t xml:space="preserve">Oudergesprekken </w:t>
            </w:r>
            <w:r w:rsidR="00CF6456">
              <w:rPr>
                <w:rFonts w:asciiTheme="minorHAnsi" w:hAnsiTheme="minorHAnsi" w:cstheme="minorBidi"/>
                <w:sz w:val="24"/>
                <w:szCs w:val="24"/>
              </w:rPr>
              <w:t>Wingerd</w:t>
            </w:r>
            <w:r w:rsidR="002D4802">
              <w:rPr>
                <w:rFonts w:asciiTheme="minorHAnsi" w:hAnsiTheme="minorHAnsi" w:cstheme="minorBidi"/>
                <w:sz w:val="24"/>
                <w:szCs w:val="24"/>
              </w:rPr>
              <w:t>.</w:t>
            </w:r>
          </w:p>
          <w:p w14:paraId="0F6DF26D" w14:textId="005910E0" w:rsidR="00195A51" w:rsidRDefault="00195A51" w:rsidP="00195A51">
            <w:pPr>
              <w:spacing w:after="0" w:line="240" w:lineRule="auto"/>
              <w:rPr>
                <w:rFonts w:asciiTheme="minorHAnsi" w:hAnsiTheme="minorHAnsi" w:cstheme="minorBidi"/>
                <w:sz w:val="24"/>
                <w:szCs w:val="24"/>
              </w:rPr>
            </w:pPr>
            <w:r>
              <w:rPr>
                <w:rFonts w:asciiTheme="minorHAnsi" w:hAnsiTheme="minorHAnsi" w:cstheme="minorBidi"/>
                <w:sz w:val="24"/>
                <w:szCs w:val="24"/>
              </w:rPr>
              <w:t>Gaan naar de middagen tussen 15 en 17 uur. Ze zijn dan op</w:t>
            </w:r>
            <w:r w:rsidR="002D4802">
              <w:rPr>
                <w:rFonts w:asciiTheme="minorHAnsi" w:hAnsiTheme="minorHAnsi" w:cstheme="minorBidi"/>
                <w:sz w:val="24"/>
                <w:szCs w:val="24"/>
              </w:rPr>
              <w:t xml:space="preserve"> alle dagen van de week. Inschrijven via </w:t>
            </w:r>
            <w:proofErr w:type="spellStart"/>
            <w:r w:rsidR="002D4802">
              <w:rPr>
                <w:rFonts w:asciiTheme="minorHAnsi" w:hAnsiTheme="minorHAnsi" w:cstheme="minorBidi"/>
                <w:sz w:val="24"/>
                <w:szCs w:val="24"/>
              </w:rPr>
              <w:t>Parro</w:t>
            </w:r>
            <w:proofErr w:type="spellEnd"/>
            <w:r w:rsidR="002D4802">
              <w:rPr>
                <w:rFonts w:asciiTheme="minorHAnsi" w:hAnsiTheme="minorHAnsi" w:cstheme="minorBidi"/>
                <w:sz w:val="24"/>
                <w:szCs w:val="24"/>
              </w:rPr>
              <w:t>.</w:t>
            </w:r>
          </w:p>
          <w:p w14:paraId="475E189E" w14:textId="08CFB38F" w:rsidR="00195A51" w:rsidRPr="00195A51" w:rsidRDefault="002D4802" w:rsidP="00195A51">
            <w:pPr>
              <w:spacing w:after="0" w:line="240" w:lineRule="auto"/>
              <w:rPr>
                <w:rFonts w:asciiTheme="minorHAnsi" w:hAnsiTheme="minorHAnsi" w:cstheme="minorBidi"/>
                <w:sz w:val="24"/>
                <w:szCs w:val="24"/>
              </w:rPr>
            </w:pPr>
            <w:r>
              <w:rPr>
                <w:rFonts w:asciiTheme="minorHAnsi" w:hAnsiTheme="minorHAnsi" w:cstheme="minorBidi"/>
                <w:sz w:val="24"/>
                <w:szCs w:val="24"/>
              </w:rPr>
              <w:t>Het is fijn w</w:t>
            </w:r>
            <w:r w:rsidR="00195A51">
              <w:rPr>
                <w:rFonts w:asciiTheme="minorHAnsi" w:hAnsiTheme="minorHAnsi" w:cstheme="minorBidi"/>
                <w:sz w:val="24"/>
                <w:szCs w:val="24"/>
              </w:rPr>
              <w:t>anneer</w:t>
            </w:r>
            <w:r>
              <w:rPr>
                <w:rFonts w:asciiTheme="minorHAnsi" w:hAnsiTheme="minorHAnsi" w:cstheme="minorBidi"/>
                <w:sz w:val="24"/>
                <w:szCs w:val="24"/>
              </w:rPr>
              <w:t xml:space="preserve"> de leerkrachten dit de momenten t</w:t>
            </w:r>
            <w:r w:rsidR="00195A51">
              <w:rPr>
                <w:rFonts w:asciiTheme="minorHAnsi" w:hAnsiTheme="minorHAnsi" w:cstheme="minorBidi"/>
                <w:sz w:val="24"/>
                <w:szCs w:val="24"/>
              </w:rPr>
              <w:t>ijdig communiceren</w:t>
            </w:r>
            <w:r>
              <w:rPr>
                <w:rFonts w:asciiTheme="minorHAnsi" w:hAnsiTheme="minorHAnsi" w:cstheme="minorBidi"/>
                <w:sz w:val="24"/>
                <w:szCs w:val="24"/>
              </w:rPr>
              <w:t>.</w:t>
            </w:r>
          </w:p>
        </w:tc>
        <w:tc>
          <w:tcPr>
            <w:tcW w:w="1134" w:type="dxa"/>
          </w:tcPr>
          <w:p w14:paraId="7FE3374B" w14:textId="77777777" w:rsidR="002B71A1" w:rsidRPr="00E451D6" w:rsidRDefault="002B71A1" w:rsidP="004E291F">
            <w:pPr>
              <w:spacing w:line="240" w:lineRule="auto"/>
              <w:rPr>
                <w:rFonts w:asciiTheme="minorHAnsi" w:hAnsiTheme="minorHAnsi" w:cstheme="minorHAnsi"/>
                <w:b/>
                <w:bCs/>
                <w:sz w:val="24"/>
                <w:szCs w:val="24"/>
              </w:rPr>
            </w:pPr>
          </w:p>
        </w:tc>
      </w:tr>
      <w:tr w:rsidR="00CF6456" w:rsidRPr="00E451D6" w14:paraId="2063FC97" w14:textId="77777777" w:rsidTr="65E92B93">
        <w:trPr>
          <w:trHeight w:val="237"/>
          <w:jc w:val="center"/>
        </w:trPr>
        <w:tc>
          <w:tcPr>
            <w:tcW w:w="7650" w:type="dxa"/>
          </w:tcPr>
          <w:p w14:paraId="73091444" w14:textId="77777777" w:rsidR="00CF6456" w:rsidRDefault="00CF6456" w:rsidP="65E92B93">
            <w:pPr>
              <w:pStyle w:val="Lijstalinea"/>
              <w:numPr>
                <w:ilvl w:val="0"/>
                <w:numId w:val="1"/>
              </w:numPr>
              <w:spacing w:after="0" w:line="240" w:lineRule="auto"/>
              <w:rPr>
                <w:rFonts w:asciiTheme="minorHAnsi" w:hAnsiTheme="minorHAnsi" w:cstheme="minorBidi"/>
                <w:sz w:val="24"/>
                <w:szCs w:val="24"/>
              </w:rPr>
            </w:pPr>
            <w:r>
              <w:rPr>
                <w:rFonts w:asciiTheme="minorHAnsi" w:hAnsiTheme="minorHAnsi" w:cstheme="minorBidi"/>
                <w:sz w:val="24"/>
                <w:szCs w:val="24"/>
              </w:rPr>
              <w:t>Luizenkammen Wingerd</w:t>
            </w:r>
          </w:p>
          <w:p w14:paraId="75110DE0" w14:textId="602879AF" w:rsidR="00616488" w:rsidRDefault="00616488" w:rsidP="00616488">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In coronatijd is het niet gedaan en toen werd het eigenlijk als goed ervaren. School faciliteerde dit. Het is moeilijk om ouders te vinden. </w:t>
            </w:r>
          </w:p>
          <w:p w14:paraId="115F5AB2" w14:textId="4ED1B9AA" w:rsidR="00616488" w:rsidRDefault="00616488" w:rsidP="00616488">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De </w:t>
            </w:r>
            <w:r w:rsidR="00D10CB8">
              <w:rPr>
                <w:rFonts w:asciiTheme="minorHAnsi" w:hAnsiTheme="minorHAnsi" w:cstheme="minorBidi"/>
                <w:sz w:val="24"/>
                <w:szCs w:val="24"/>
              </w:rPr>
              <w:t xml:space="preserve">structurele </w:t>
            </w:r>
            <w:r>
              <w:rPr>
                <w:rFonts w:asciiTheme="minorHAnsi" w:hAnsiTheme="minorHAnsi" w:cstheme="minorBidi"/>
                <w:sz w:val="24"/>
                <w:szCs w:val="24"/>
              </w:rPr>
              <w:t xml:space="preserve">controle gaat stoppen vanuit school. Ouders worden geacht dit zelf te doen. </w:t>
            </w:r>
            <w:r w:rsidR="00D10CB8">
              <w:rPr>
                <w:rFonts w:asciiTheme="minorHAnsi" w:hAnsiTheme="minorHAnsi" w:cstheme="minorBidi"/>
                <w:sz w:val="24"/>
                <w:szCs w:val="24"/>
              </w:rPr>
              <w:t xml:space="preserve">Bij een grote uitbraak kan er ook gekozen worden voor een oproep voor ouders om alsnog te controleren. </w:t>
            </w:r>
          </w:p>
          <w:p w14:paraId="5443F6A7" w14:textId="77777777" w:rsidR="00D10CB8" w:rsidRDefault="00D10CB8" w:rsidP="00616488">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Ouders hebben de verantwoordelijkheid om zelf te melden wanneer hun kind hoofdluis heeft. </w:t>
            </w:r>
          </w:p>
          <w:p w14:paraId="759BA43A" w14:textId="77777777" w:rsidR="00D10CB8" w:rsidRDefault="00D10CB8" w:rsidP="00616488">
            <w:pPr>
              <w:spacing w:after="0" w:line="240" w:lineRule="auto"/>
              <w:rPr>
                <w:rFonts w:asciiTheme="minorHAnsi" w:hAnsiTheme="minorHAnsi" w:cstheme="minorBidi"/>
                <w:sz w:val="24"/>
                <w:szCs w:val="24"/>
              </w:rPr>
            </w:pPr>
          </w:p>
          <w:p w14:paraId="417B916E" w14:textId="0287EFD4" w:rsidR="00D10CB8" w:rsidRPr="00616488" w:rsidRDefault="00D10CB8" w:rsidP="00616488">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Volgend jaar dit besluit evalueren. </w:t>
            </w:r>
          </w:p>
        </w:tc>
        <w:tc>
          <w:tcPr>
            <w:tcW w:w="1134" w:type="dxa"/>
          </w:tcPr>
          <w:p w14:paraId="3C86F4A4" w14:textId="77777777" w:rsidR="00CF6456" w:rsidRPr="00E451D6" w:rsidRDefault="00CF6456" w:rsidP="004E291F">
            <w:pPr>
              <w:spacing w:line="240" w:lineRule="auto"/>
              <w:rPr>
                <w:rFonts w:asciiTheme="minorHAnsi" w:hAnsiTheme="minorHAnsi" w:cstheme="minorHAnsi"/>
                <w:b/>
                <w:bCs/>
                <w:sz w:val="24"/>
                <w:szCs w:val="24"/>
              </w:rPr>
            </w:pPr>
          </w:p>
        </w:tc>
      </w:tr>
      <w:tr w:rsidR="00DE7F87" w:rsidRPr="00E451D6" w14:paraId="2C967BBF" w14:textId="77777777" w:rsidTr="65E92B93">
        <w:trPr>
          <w:trHeight w:val="237"/>
          <w:jc w:val="center"/>
        </w:trPr>
        <w:tc>
          <w:tcPr>
            <w:tcW w:w="7650" w:type="dxa"/>
          </w:tcPr>
          <w:p w14:paraId="6E7BD052" w14:textId="4F394579" w:rsidR="00146E31" w:rsidRPr="00A16CAF" w:rsidRDefault="0E9DC4AD" w:rsidP="65E92B93">
            <w:pPr>
              <w:pStyle w:val="Lijstalinea"/>
              <w:numPr>
                <w:ilvl w:val="0"/>
                <w:numId w:val="1"/>
              </w:numPr>
              <w:spacing w:after="0" w:line="240" w:lineRule="auto"/>
              <w:rPr>
                <w:rFonts w:asciiTheme="minorHAnsi" w:eastAsia="Calibri" w:hAnsiTheme="minorHAnsi" w:cstheme="minorBidi"/>
                <w:color w:val="000000" w:themeColor="text1"/>
                <w:sz w:val="24"/>
                <w:szCs w:val="24"/>
              </w:rPr>
            </w:pPr>
            <w:r w:rsidRPr="65E92B93">
              <w:rPr>
                <w:rFonts w:asciiTheme="minorHAnsi" w:hAnsiTheme="minorHAnsi" w:cstheme="minorBidi"/>
                <w:sz w:val="24"/>
                <w:szCs w:val="24"/>
              </w:rPr>
              <w:t xml:space="preserve">Inzet gelden MR 2022 </w:t>
            </w:r>
          </w:p>
          <w:p w14:paraId="1013BEF0" w14:textId="3BCD642F" w:rsidR="00514BB0" w:rsidRPr="00514BB0" w:rsidRDefault="00146E31" w:rsidP="00514BB0">
            <w:pPr>
              <w:pStyle w:val="Lijstalinea"/>
              <w:numPr>
                <w:ilvl w:val="0"/>
                <w:numId w:val="8"/>
              </w:numPr>
              <w:spacing w:line="240" w:lineRule="auto"/>
              <w:rPr>
                <w:rStyle w:val="normaltextrun"/>
                <w:rFonts w:asciiTheme="minorHAnsi" w:hAnsiTheme="minorHAnsi" w:cstheme="minorHAnsi"/>
                <w:color w:val="000000"/>
                <w:sz w:val="24"/>
                <w:szCs w:val="24"/>
              </w:rPr>
            </w:pPr>
            <w:r>
              <w:rPr>
                <w:rFonts w:asciiTheme="minorHAnsi" w:hAnsiTheme="minorHAnsi" w:cstheme="minorHAnsi"/>
                <w:color w:val="000000" w:themeColor="text1"/>
                <w:sz w:val="24"/>
                <w:szCs w:val="24"/>
              </w:rPr>
              <w:t>Cursus MR</w:t>
            </w:r>
            <w:r w:rsidR="00514BB0">
              <w:rPr>
                <w:rFonts w:asciiTheme="minorHAnsi" w:hAnsiTheme="minorHAnsi" w:cstheme="minorHAnsi"/>
                <w:color w:val="000000" w:themeColor="text1"/>
                <w:sz w:val="24"/>
                <w:szCs w:val="24"/>
              </w:rPr>
              <w:t xml:space="preserve">: Eva mailt de uitnodiging door. </w:t>
            </w:r>
            <w:r w:rsidR="00514BB0" w:rsidRPr="00514BB0">
              <w:rPr>
                <w:rFonts w:asciiTheme="minorHAnsi" w:hAnsiTheme="minorHAnsi" w:cstheme="minorHAnsi"/>
                <w:color w:val="000000" w:themeColor="text1"/>
                <w:sz w:val="24"/>
                <w:szCs w:val="24"/>
              </w:rPr>
              <w:t xml:space="preserve">Ingrid en Ilse willen deelnemen in 2022-2023. </w:t>
            </w:r>
          </w:p>
        </w:tc>
        <w:tc>
          <w:tcPr>
            <w:tcW w:w="1134" w:type="dxa"/>
          </w:tcPr>
          <w:p w14:paraId="6090C305" w14:textId="77777777" w:rsidR="00DE7F87" w:rsidRPr="00E451D6" w:rsidRDefault="00DE7F87" w:rsidP="004E291F">
            <w:pPr>
              <w:spacing w:line="240" w:lineRule="auto"/>
              <w:rPr>
                <w:rFonts w:asciiTheme="minorHAnsi" w:hAnsiTheme="minorHAnsi" w:cstheme="minorHAnsi"/>
                <w:b/>
                <w:bCs/>
                <w:sz w:val="24"/>
                <w:szCs w:val="24"/>
              </w:rPr>
            </w:pPr>
          </w:p>
        </w:tc>
      </w:tr>
      <w:tr w:rsidR="00DE7F87" w:rsidRPr="00E451D6" w14:paraId="0C766278" w14:textId="77777777" w:rsidTr="65E92B93">
        <w:trPr>
          <w:trHeight w:val="237"/>
          <w:jc w:val="center"/>
        </w:trPr>
        <w:tc>
          <w:tcPr>
            <w:tcW w:w="7650" w:type="dxa"/>
          </w:tcPr>
          <w:p w14:paraId="7F2C4098" w14:textId="1933AFE0" w:rsidR="00514BB0" w:rsidRPr="00F53314" w:rsidRDefault="00DE7F87" w:rsidP="00F53314">
            <w:pPr>
              <w:pStyle w:val="Lijstalinea"/>
              <w:numPr>
                <w:ilvl w:val="0"/>
                <w:numId w:val="1"/>
              </w:numPr>
              <w:spacing w:line="240" w:lineRule="auto"/>
              <w:rPr>
                <w:rFonts w:asciiTheme="minorHAnsi" w:eastAsia="Calibri" w:hAnsiTheme="minorHAnsi" w:cstheme="minorBidi"/>
                <w:sz w:val="24"/>
                <w:szCs w:val="24"/>
              </w:rPr>
            </w:pPr>
            <w:proofErr w:type="spellStart"/>
            <w:r w:rsidRPr="65E92B93">
              <w:rPr>
                <w:rFonts w:asciiTheme="minorHAnsi" w:hAnsiTheme="minorHAnsi" w:cstheme="minorBidi"/>
                <w:sz w:val="24"/>
                <w:szCs w:val="24"/>
              </w:rPr>
              <w:t>StaVaZa</w:t>
            </w:r>
            <w:proofErr w:type="spellEnd"/>
          </w:p>
        </w:tc>
        <w:tc>
          <w:tcPr>
            <w:tcW w:w="1134" w:type="dxa"/>
          </w:tcPr>
          <w:p w14:paraId="5FB70CE4" w14:textId="77777777" w:rsidR="00DE7F87" w:rsidRPr="00E451D6" w:rsidRDefault="00DE7F87" w:rsidP="004E291F">
            <w:pPr>
              <w:spacing w:line="240" w:lineRule="auto"/>
              <w:rPr>
                <w:rFonts w:asciiTheme="minorHAnsi" w:hAnsiTheme="minorHAnsi" w:cstheme="minorHAnsi"/>
                <w:b/>
                <w:bCs/>
                <w:sz w:val="24"/>
                <w:szCs w:val="24"/>
              </w:rPr>
            </w:pPr>
          </w:p>
        </w:tc>
      </w:tr>
      <w:tr w:rsidR="00DE7F87" w:rsidRPr="00E451D6" w14:paraId="7FD23828" w14:textId="77777777" w:rsidTr="65E92B93">
        <w:trPr>
          <w:trHeight w:val="237"/>
          <w:jc w:val="center"/>
        </w:trPr>
        <w:tc>
          <w:tcPr>
            <w:tcW w:w="7650" w:type="dxa"/>
          </w:tcPr>
          <w:p w14:paraId="154CF7AF" w14:textId="5334BCB7" w:rsidR="00024D0B" w:rsidRPr="00024D0B" w:rsidRDefault="00DE7F87" w:rsidP="65E92B93">
            <w:pPr>
              <w:pStyle w:val="Lijstalinea"/>
              <w:numPr>
                <w:ilvl w:val="0"/>
                <w:numId w:val="1"/>
              </w:numPr>
              <w:spacing w:line="240" w:lineRule="auto"/>
              <w:rPr>
                <w:rFonts w:asciiTheme="minorHAnsi" w:eastAsia="Calibri" w:hAnsiTheme="minorHAnsi" w:cstheme="minorBidi"/>
                <w:sz w:val="24"/>
                <w:szCs w:val="24"/>
              </w:rPr>
            </w:pPr>
            <w:r w:rsidRPr="65E92B93">
              <w:rPr>
                <w:rFonts w:asciiTheme="minorHAnsi" w:hAnsiTheme="minorHAnsi" w:cstheme="minorBidi"/>
                <w:sz w:val="24"/>
                <w:szCs w:val="24"/>
              </w:rPr>
              <w:lastRenderedPageBreak/>
              <w:t>Rondvraag</w:t>
            </w:r>
          </w:p>
          <w:p w14:paraId="2938AC9F" w14:textId="220A55B9" w:rsidR="00024D0B" w:rsidRPr="00024D0B" w:rsidRDefault="0365DE81" w:rsidP="65E92B93">
            <w:pPr>
              <w:pStyle w:val="Lijstalinea"/>
              <w:numPr>
                <w:ilvl w:val="0"/>
                <w:numId w:val="8"/>
              </w:numPr>
              <w:spacing w:line="240" w:lineRule="auto"/>
              <w:rPr>
                <w:rFonts w:asciiTheme="minorHAnsi" w:eastAsia="Calibri" w:hAnsiTheme="minorHAnsi" w:cstheme="minorBidi"/>
                <w:sz w:val="24"/>
                <w:szCs w:val="24"/>
              </w:rPr>
            </w:pPr>
            <w:r w:rsidRPr="65E92B93">
              <w:rPr>
                <w:rFonts w:asciiTheme="minorHAnsi" w:hAnsiTheme="minorHAnsi" w:cstheme="minorBidi"/>
                <w:sz w:val="24"/>
                <w:szCs w:val="24"/>
              </w:rPr>
              <w:t>Wanneer voorzitter OR uitnodigen?</w:t>
            </w:r>
            <w:r w:rsidR="00F53314">
              <w:rPr>
                <w:rFonts w:asciiTheme="minorHAnsi" w:hAnsiTheme="minorHAnsi" w:cstheme="minorBidi"/>
                <w:sz w:val="24"/>
                <w:szCs w:val="24"/>
              </w:rPr>
              <w:t xml:space="preserve"> Vooraf doel bepalen. </w:t>
            </w:r>
          </w:p>
          <w:p w14:paraId="104EFEC8" w14:textId="4D0EAFC9" w:rsidR="65E92B93" w:rsidRDefault="65E92B93" w:rsidP="65E92B93">
            <w:pPr>
              <w:pStyle w:val="Lijstalinea"/>
              <w:numPr>
                <w:ilvl w:val="0"/>
                <w:numId w:val="8"/>
              </w:numPr>
              <w:spacing w:line="240" w:lineRule="auto"/>
              <w:rPr>
                <w:sz w:val="24"/>
                <w:szCs w:val="24"/>
              </w:rPr>
            </w:pPr>
            <w:r w:rsidRPr="65E92B93">
              <w:rPr>
                <w:rFonts w:asciiTheme="minorHAnsi" w:hAnsiTheme="minorHAnsi" w:cstheme="minorBidi"/>
                <w:sz w:val="24"/>
                <w:szCs w:val="24"/>
              </w:rPr>
              <w:t>Wanneer GMR lid Henry uitnodigen?</w:t>
            </w:r>
          </w:p>
          <w:p w14:paraId="0424DD4B" w14:textId="553B0A5E" w:rsidR="65E92B93" w:rsidRDefault="65E92B93" w:rsidP="65E92B93">
            <w:pPr>
              <w:pStyle w:val="Lijstalinea"/>
              <w:numPr>
                <w:ilvl w:val="0"/>
                <w:numId w:val="8"/>
              </w:numPr>
              <w:spacing w:line="240" w:lineRule="auto"/>
              <w:rPr>
                <w:sz w:val="24"/>
                <w:szCs w:val="24"/>
              </w:rPr>
            </w:pPr>
            <w:r w:rsidRPr="65E92B93">
              <w:rPr>
                <w:rFonts w:asciiTheme="minorHAnsi" w:hAnsiTheme="minorHAnsi" w:cstheme="minorBidi"/>
                <w:sz w:val="24"/>
                <w:szCs w:val="24"/>
              </w:rPr>
              <w:t>Nieuwe zitting GMR lid</w:t>
            </w:r>
            <w:r w:rsidR="00C05EFA">
              <w:rPr>
                <w:rFonts w:asciiTheme="minorHAnsi" w:hAnsiTheme="minorHAnsi" w:cstheme="minorBidi"/>
                <w:sz w:val="24"/>
                <w:szCs w:val="24"/>
              </w:rPr>
              <w:t>?</w:t>
            </w:r>
            <w:r w:rsidR="00F53314">
              <w:rPr>
                <w:rFonts w:asciiTheme="minorHAnsi" w:hAnsiTheme="minorHAnsi" w:cstheme="minorBidi"/>
                <w:sz w:val="24"/>
                <w:szCs w:val="24"/>
              </w:rPr>
              <w:t xml:space="preserve"> Tanja wil dit wel doen. </w:t>
            </w:r>
          </w:p>
          <w:p w14:paraId="5309F0CD" w14:textId="1E70A94E" w:rsidR="00F53314" w:rsidRPr="00F53314" w:rsidRDefault="65E92B93" w:rsidP="00F53314">
            <w:pPr>
              <w:pStyle w:val="Lijstalinea"/>
              <w:numPr>
                <w:ilvl w:val="0"/>
                <w:numId w:val="8"/>
              </w:numPr>
              <w:spacing w:line="240" w:lineRule="auto"/>
              <w:rPr>
                <w:sz w:val="24"/>
                <w:szCs w:val="24"/>
              </w:rPr>
            </w:pPr>
            <w:r w:rsidRPr="65E92B93">
              <w:rPr>
                <w:rFonts w:asciiTheme="minorHAnsi" w:hAnsiTheme="minorHAnsi" w:cstheme="minorBidi"/>
                <w:sz w:val="24"/>
                <w:szCs w:val="24"/>
              </w:rPr>
              <w:t>Extra vergadering in juli om af te ronden</w:t>
            </w:r>
            <w:r w:rsidR="00C05EFA">
              <w:rPr>
                <w:rFonts w:asciiTheme="minorHAnsi" w:hAnsiTheme="minorHAnsi" w:cstheme="minorBidi"/>
                <w:sz w:val="24"/>
                <w:szCs w:val="24"/>
              </w:rPr>
              <w:t>?</w:t>
            </w:r>
            <w:r w:rsidR="00F53314">
              <w:rPr>
                <w:rFonts w:asciiTheme="minorHAnsi" w:hAnsiTheme="minorHAnsi" w:cstheme="minorBidi"/>
                <w:sz w:val="24"/>
                <w:szCs w:val="24"/>
              </w:rPr>
              <w:t xml:space="preserve"> Voorkeur OMR voor extra vergadering. </w:t>
            </w:r>
            <w:r w:rsidR="00D12C80">
              <w:rPr>
                <w:rFonts w:asciiTheme="minorHAnsi" w:hAnsiTheme="minorHAnsi" w:cstheme="minorBidi"/>
                <w:sz w:val="24"/>
                <w:szCs w:val="24"/>
              </w:rPr>
              <w:t xml:space="preserve">Donderdag 30 juni 15-16 uur. </w:t>
            </w:r>
          </w:p>
          <w:p w14:paraId="430E1ED9" w14:textId="77777777" w:rsidR="00F53314" w:rsidRDefault="00F53314" w:rsidP="00F53314">
            <w:pPr>
              <w:pStyle w:val="Geenafstand"/>
            </w:pPr>
            <w:r w:rsidRPr="00F53314">
              <w:rPr>
                <w:b/>
                <w:bCs/>
              </w:rPr>
              <w:t>Mededeling</w:t>
            </w:r>
            <w:r>
              <w:t xml:space="preserve">: de volledige exploitatie van het gebouw gaat over naar de Zandloper (januari 2023). Dit is waarschijnlijk voordelig voor Wingerd. </w:t>
            </w:r>
          </w:p>
          <w:p w14:paraId="51539F83" w14:textId="379676BC" w:rsidR="00F53314" w:rsidRPr="00F53314" w:rsidRDefault="00F53314" w:rsidP="00F53314">
            <w:pPr>
              <w:pStyle w:val="Geenafstand"/>
            </w:pPr>
            <w:r>
              <w:t xml:space="preserve">De Zandloper betaalt dan de rekeningen. Wingerd wordt huurder van het gebouw.   </w:t>
            </w:r>
          </w:p>
        </w:tc>
        <w:tc>
          <w:tcPr>
            <w:tcW w:w="1134" w:type="dxa"/>
          </w:tcPr>
          <w:p w14:paraId="101B3BCF" w14:textId="77777777" w:rsidR="00DE7F87" w:rsidRPr="00E451D6" w:rsidRDefault="00DE7F87" w:rsidP="004E291F">
            <w:pPr>
              <w:spacing w:line="240" w:lineRule="auto"/>
              <w:rPr>
                <w:rFonts w:asciiTheme="minorHAnsi" w:hAnsiTheme="minorHAnsi" w:cstheme="minorHAnsi"/>
                <w:b/>
                <w:bCs/>
                <w:sz w:val="24"/>
                <w:szCs w:val="24"/>
              </w:rPr>
            </w:pPr>
          </w:p>
        </w:tc>
      </w:tr>
    </w:tbl>
    <w:p w14:paraId="3EC14D11" w14:textId="77777777" w:rsidR="00DE7F87" w:rsidRPr="00E451D6" w:rsidRDefault="00DE7F87" w:rsidP="00DE7F87">
      <w:pPr>
        <w:spacing w:after="0"/>
        <w:rPr>
          <w:rFonts w:asciiTheme="minorHAnsi" w:hAnsiTheme="minorHAnsi" w:cstheme="minorHAnsi"/>
          <w:color w:val="000000"/>
          <w:sz w:val="24"/>
          <w:szCs w:val="24"/>
        </w:rPr>
      </w:pPr>
    </w:p>
    <w:p w14:paraId="18B66CCE" w14:textId="77777777" w:rsidR="00DE7F87" w:rsidRPr="00E451D6" w:rsidRDefault="00DE7F87" w:rsidP="00DE7F87">
      <w:pPr>
        <w:tabs>
          <w:tab w:val="left" w:pos="2085"/>
        </w:tabs>
        <w:spacing w:after="0" w:line="240" w:lineRule="auto"/>
        <w:rPr>
          <w:rFonts w:asciiTheme="minorHAnsi" w:hAnsiTheme="minorHAnsi" w:cstheme="minorHAnsi"/>
          <w:sz w:val="24"/>
          <w:szCs w:val="24"/>
        </w:rPr>
      </w:pPr>
    </w:p>
    <w:p w14:paraId="572773E6" w14:textId="77777777" w:rsidR="00DE7F87" w:rsidRPr="00E451D6" w:rsidRDefault="00DE7F87">
      <w:pPr>
        <w:rPr>
          <w:rFonts w:asciiTheme="minorHAnsi" w:hAnsiTheme="minorHAnsi" w:cstheme="minorHAnsi"/>
          <w:sz w:val="24"/>
          <w:szCs w:val="24"/>
        </w:rPr>
      </w:pPr>
    </w:p>
    <w:sectPr w:rsidR="00DE7F87" w:rsidRPr="00E451D6" w:rsidSect="006C01E9">
      <w:headerReference w:type="default" r:id="rId7"/>
      <w:pgSz w:w="11906" w:h="16838"/>
      <w:pgMar w:top="567" w:right="1134" w:bottom="62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9B4F" w14:textId="77777777" w:rsidR="00691FB5" w:rsidRDefault="00691FB5">
      <w:pPr>
        <w:spacing w:after="0" w:line="240" w:lineRule="auto"/>
      </w:pPr>
      <w:r>
        <w:separator/>
      </w:r>
    </w:p>
  </w:endnote>
  <w:endnote w:type="continuationSeparator" w:id="0">
    <w:p w14:paraId="39EB0F26" w14:textId="77777777" w:rsidR="00691FB5" w:rsidRDefault="0069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3324" w14:textId="77777777" w:rsidR="00691FB5" w:rsidRDefault="00691FB5">
      <w:pPr>
        <w:spacing w:after="0" w:line="240" w:lineRule="auto"/>
      </w:pPr>
      <w:r>
        <w:separator/>
      </w:r>
    </w:p>
  </w:footnote>
  <w:footnote w:type="continuationSeparator" w:id="0">
    <w:p w14:paraId="5E3A3DCB" w14:textId="77777777" w:rsidR="00691FB5" w:rsidRDefault="0069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AC0E" w14:textId="77777777" w:rsidR="006C01E9" w:rsidRDefault="007B5446">
    <w:pPr>
      <w:pStyle w:val="Koptekst"/>
      <w:rPr>
        <w:rFonts w:ascii="Calibri" w:hAnsi="Calibri"/>
        <w:b/>
        <w:color w:val="0000FF"/>
        <w:sz w:val="18"/>
      </w:rPr>
    </w:pPr>
    <w:r>
      <w:rPr>
        <w:rFonts w:ascii="Calibri" w:hAnsi="Calibri"/>
        <w:b/>
        <w:noProof/>
        <w:color w:val="0000FF"/>
        <w:sz w:val="18"/>
        <w:lang w:eastAsia="nl-NL"/>
      </w:rPr>
      <mc:AlternateContent>
        <mc:Choice Requires="wps">
          <w:drawing>
            <wp:anchor distT="0" distB="0" distL="114300" distR="114300" simplePos="0" relativeHeight="251660288" behindDoc="0" locked="0" layoutInCell="1" allowOverlap="1" wp14:anchorId="09BC111C" wp14:editId="0EE9089C">
              <wp:simplePos x="0" y="0"/>
              <wp:positionH relativeFrom="column">
                <wp:posOffset>-228600</wp:posOffset>
              </wp:positionH>
              <wp:positionV relativeFrom="paragraph">
                <wp:posOffset>253365</wp:posOffset>
              </wp:positionV>
              <wp:extent cx="2057400" cy="3429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8D655" w14:textId="77777777" w:rsidR="006C01E9" w:rsidRPr="007455D1" w:rsidRDefault="007B5446">
                          <w:r w:rsidRPr="000E6678">
                            <w:rPr>
                              <w:rFonts w:ascii="Calibri" w:hAnsi="Calibri"/>
                              <w:b/>
                              <w:color w:val="0000FF"/>
                            </w:rPr>
                            <w:t>‘Ik blijf mezelf, wij groeien samen’</w:t>
                          </w:r>
                          <w:r w:rsidRPr="000E6678">
                            <w:rPr>
                              <w:rFonts w:ascii="Calibri" w:hAnsi="Calibri"/>
                              <w:b/>
                              <w:color w:val="0000FF"/>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C111C" id="_x0000_t202" coordsize="21600,21600" o:spt="202" path="m,l,21600r21600,l21600,xe">
              <v:stroke joinstyle="miter"/>
              <v:path gradientshapeok="t" o:connecttype="rect"/>
            </v:shapetype>
            <v:shape id="Text Box 3" o:spid="_x0000_s1026" type="#_x0000_t202" style="position:absolute;margin-left:-18pt;margin-top:19.95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" filled="f" stroked="f">
              <v:textbox inset=",7.2pt,,7.2pt">
                <w:txbxContent>
                  <w:p w14:paraId="2978D655" w14:textId="77777777" w:rsidR="006C01E9" w:rsidRPr="007455D1" w:rsidRDefault="007B5446">
                    <w:r w:rsidRPr="000E6678">
                      <w:rPr>
                        <w:rFonts w:ascii="Calibri" w:hAnsi="Calibri"/>
                        <w:b/>
                        <w:color w:val="0000FF"/>
                      </w:rPr>
                      <w:t>‘Ik blijf mezelf, wij groeien samen’</w:t>
                    </w:r>
                    <w:r w:rsidRPr="000E6678">
                      <w:rPr>
                        <w:rFonts w:ascii="Calibri" w:hAnsi="Calibri"/>
                        <w:b/>
                        <w:color w:val="0000FF"/>
                      </w:rPr>
                      <w:tab/>
                    </w:r>
                  </w:p>
                </w:txbxContent>
              </v:textbox>
            </v:shape>
          </w:pict>
        </mc:Fallback>
      </mc:AlternateContent>
    </w:r>
    <w:r>
      <w:rPr>
        <w:rFonts w:ascii="Calibri" w:hAnsi="Calibri"/>
        <w:b/>
        <w:noProof/>
        <w:color w:val="0000FF"/>
        <w:sz w:val="18"/>
        <w:lang w:eastAsia="nl-NL"/>
      </w:rPr>
      <mc:AlternateContent>
        <mc:Choice Requires="wps">
          <w:drawing>
            <wp:anchor distT="0" distB="0" distL="114300" distR="114300" simplePos="0" relativeHeight="251661312" behindDoc="0" locked="0" layoutInCell="1" allowOverlap="1" wp14:anchorId="1CFC0D4F" wp14:editId="0C9751DD">
              <wp:simplePos x="0" y="0"/>
              <wp:positionH relativeFrom="column">
                <wp:posOffset>4343400</wp:posOffset>
              </wp:positionH>
              <wp:positionV relativeFrom="paragraph">
                <wp:posOffset>253365</wp:posOffset>
              </wp:positionV>
              <wp:extent cx="20574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DBFD" w14:textId="77777777" w:rsidR="006C01E9" w:rsidRPr="00A0346E" w:rsidRDefault="007B5446" w:rsidP="006C01E9">
                          <w:pPr>
                            <w:pStyle w:val="Koptekst"/>
                            <w:rPr>
                              <w:rFonts w:ascii="Calibri" w:hAnsi="Calibri"/>
                              <w:b/>
                              <w:i/>
                              <w:color w:val="0000FF"/>
                            </w:rPr>
                          </w:pPr>
                          <w:r w:rsidRPr="00A0346E">
                            <w:rPr>
                              <w:rFonts w:ascii="Calibri" w:hAnsi="Calibri"/>
                              <w:b/>
                              <w:i/>
                              <w:color w:val="0000FF"/>
                            </w:rPr>
                            <w:t xml:space="preserve">Medezeggenschapsraad Wingerd </w:t>
                          </w:r>
                        </w:p>
                        <w:p w14:paraId="338D48DC" w14:textId="77777777" w:rsidR="006C01E9" w:rsidRPr="007455D1" w:rsidRDefault="000279DA" w:rsidP="006C01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0D4F" id="Text Box 2" o:spid="_x0000_s1027" type="#_x0000_t202" style="position:absolute;margin-left:342pt;margin-top:19.9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" filled="f" stroked="f">
              <v:textbox inset=",7.2pt,,7.2pt">
                <w:txbxContent>
                  <w:p w14:paraId="2B1DDBFD" w14:textId="77777777" w:rsidR="006C01E9" w:rsidRPr="00A0346E" w:rsidRDefault="007B5446" w:rsidP="006C01E9">
                    <w:pPr>
                      <w:pStyle w:val="Koptekst"/>
                      <w:rPr>
                        <w:rFonts w:ascii="Calibri" w:hAnsi="Calibri"/>
                        <w:b/>
                        <w:i/>
                        <w:color w:val="0000FF"/>
                      </w:rPr>
                    </w:pPr>
                    <w:r w:rsidRPr="00A0346E">
                      <w:rPr>
                        <w:rFonts w:ascii="Calibri" w:hAnsi="Calibri"/>
                        <w:b/>
                        <w:i/>
                        <w:color w:val="0000FF"/>
                      </w:rPr>
                      <w:t xml:space="preserve">Medezeggenschapsraad Wingerd </w:t>
                    </w:r>
                  </w:p>
                  <w:p w14:paraId="338D48DC" w14:textId="77777777" w:rsidR="006C01E9" w:rsidRPr="007455D1" w:rsidRDefault="00691FB5" w:rsidP="006C01E9"/>
                </w:txbxContent>
              </v:textbox>
            </v:shape>
          </w:pict>
        </mc:Fallback>
      </mc:AlternateContent>
    </w:r>
    <w:r w:rsidRPr="00A0346E">
      <w:rPr>
        <w:rFonts w:ascii="Calibri" w:hAnsi="Calibri"/>
        <w:b/>
        <w:noProof/>
        <w:color w:val="0000FF"/>
        <w:sz w:val="18"/>
        <w:lang w:eastAsia="nl-NL"/>
      </w:rPr>
      <w:drawing>
        <wp:anchor distT="0" distB="0" distL="114300" distR="114300" simplePos="0" relativeHeight="251659264" behindDoc="1" locked="0" layoutInCell="1" allowOverlap="1" wp14:anchorId="242C4DAC" wp14:editId="52AC96C6">
          <wp:simplePos x="0" y="0"/>
          <wp:positionH relativeFrom="column">
            <wp:posOffset>0</wp:posOffset>
          </wp:positionH>
          <wp:positionV relativeFrom="paragraph">
            <wp:posOffset>-203835</wp:posOffset>
          </wp:positionV>
          <wp:extent cx="1371600" cy="521970"/>
          <wp:effectExtent l="0" t="0" r="0" b="0"/>
          <wp:wrapTight wrapText="bothSides">
            <wp:wrapPolygon edited="0">
              <wp:start x="0" y="0"/>
              <wp:lineTo x="0" y="20496"/>
              <wp:lineTo x="21300" y="20496"/>
              <wp:lineTo x="213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46E">
      <w:rPr>
        <w:rFonts w:ascii="Calibri" w:hAnsi="Calibri"/>
        <w:b/>
        <w:color w:val="0000FF"/>
        <w:sz w:val="18"/>
      </w:rPr>
      <w:tab/>
    </w:r>
    <w:r w:rsidRPr="00A0346E">
      <w:rPr>
        <w:rFonts w:ascii="Calibri" w:hAnsi="Calibri"/>
        <w:b/>
        <w:color w:val="0000FF"/>
        <w:sz w:val="18"/>
      </w:rPr>
      <w:tab/>
    </w:r>
  </w:p>
  <w:p w14:paraId="417C7E96" w14:textId="77777777" w:rsidR="006C01E9" w:rsidRPr="007455D1" w:rsidRDefault="007B5446">
    <w:pPr>
      <w:pStyle w:val="Koptekst"/>
      <w:rPr>
        <w:rFonts w:ascii="Calibri" w:hAnsi="Calibri"/>
        <w:b/>
        <w:i/>
        <w:color w:val="0000FF"/>
      </w:rPr>
    </w:pPr>
    <w:r>
      <w:rPr>
        <w:rFonts w:ascii="Calibri" w:hAnsi="Calibri"/>
        <w:b/>
        <w:color w:val="0000FF"/>
        <w:sz w:val="18"/>
      </w:rPr>
      <w:tab/>
    </w:r>
    <w:r>
      <w:rPr>
        <w:rFonts w:ascii="Calibri" w:hAnsi="Calibri"/>
        <w:b/>
        <w:color w:val="0000FF"/>
        <w:sz w:val="18"/>
      </w:rPr>
      <w:tab/>
    </w:r>
    <w:r w:rsidRPr="00A0346E">
      <w:rPr>
        <w:rFonts w:ascii="Calibri" w:hAnsi="Calibri"/>
        <w:b/>
        <w:color w:val="0000FF"/>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5A6"/>
    <w:multiLevelType w:val="hybridMultilevel"/>
    <w:tmpl w:val="C830705A"/>
    <w:lvl w:ilvl="0" w:tplc="EB8E5AA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53A77"/>
    <w:multiLevelType w:val="hybridMultilevel"/>
    <w:tmpl w:val="8CD66CD4"/>
    <w:lvl w:ilvl="0" w:tplc="1FF20016">
      <w:start w:val="8"/>
      <w:numFmt w:val="decimal"/>
      <w:lvlText w:val="%1"/>
      <w:lvlJc w:val="left"/>
      <w:pPr>
        <w:ind w:left="720" w:hanging="360"/>
      </w:pPr>
      <w:rPr>
        <w:rFonts w:eastAsia="Times New Roman"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110E9"/>
    <w:multiLevelType w:val="hybridMultilevel"/>
    <w:tmpl w:val="BD32A9EA"/>
    <w:lvl w:ilvl="0" w:tplc="D3A62E1E">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6B4932"/>
    <w:multiLevelType w:val="hybridMultilevel"/>
    <w:tmpl w:val="D334EF76"/>
    <w:lvl w:ilvl="0" w:tplc="503C5EF8">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179E7"/>
    <w:multiLevelType w:val="hybridMultilevel"/>
    <w:tmpl w:val="2C02D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7A42F0"/>
    <w:multiLevelType w:val="hybridMultilevel"/>
    <w:tmpl w:val="C45C74E6"/>
    <w:lvl w:ilvl="0" w:tplc="96D4D0BE">
      <w:start w:val="16"/>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F2D583C"/>
    <w:multiLevelType w:val="hybridMultilevel"/>
    <w:tmpl w:val="B45E1D62"/>
    <w:lvl w:ilvl="0" w:tplc="C09A7A9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07ECE"/>
    <w:multiLevelType w:val="hybridMultilevel"/>
    <w:tmpl w:val="317269F4"/>
    <w:lvl w:ilvl="0" w:tplc="82A0CC38">
      <w:numFmt w:val="bullet"/>
      <w:lvlText w:val=""/>
      <w:lvlJc w:val="left"/>
      <w:pPr>
        <w:ind w:left="1080" w:hanging="360"/>
      </w:pPr>
      <w:rPr>
        <w:rFonts w:ascii="Symbol" w:eastAsia="Times New Roman"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BE1126A"/>
    <w:multiLevelType w:val="hybridMultilevel"/>
    <w:tmpl w:val="743A6D54"/>
    <w:lvl w:ilvl="0" w:tplc="7954FE7C">
      <w:start w:val="7"/>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22B6990"/>
    <w:multiLevelType w:val="hybridMultilevel"/>
    <w:tmpl w:val="2C02D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FB47AE"/>
    <w:multiLevelType w:val="hybridMultilevel"/>
    <w:tmpl w:val="14FC8FD6"/>
    <w:lvl w:ilvl="0" w:tplc="E6D29AA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30955765">
    <w:abstractNumId w:val="6"/>
  </w:num>
  <w:num w:numId="2" w16cid:durableId="1662078432">
    <w:abstractNumId w:val="8"/>
  </w:num>
  <w:num w:numId="3" w16cid:durableId="805512408">
    <w:abstractNumId w:val="5"/>
  </w:num>
  <w:num w:numId="4" w16cid:durableId="305398957">
    <w:abstractNumId w:val="2"/>
  </w:num>
  <w:num w:numId="5" w16cid:durableId="661592455">
    <w:abstractNumId w:val="0"/>
  </w:num>
  <w:num w:numId="6" w16cid:durableId="1151211045">
    <w:abstractNumId w:val="10"/>
  </w:num>
  <w:num w:numId="7" w16cid:durableId="816261091">
    <w:abstractNumId w:val="9"/>
  </w:num>
  <w:num w:numId="8" w16cid:durableId="386027223">
    <w:abstractNumId w:val="7"/>
  </w:num>
  <w:num w:numId="9" w16cid:durableId="1524830762">
    <w:abstractNumId w:val="4"/>
  </w:num>
  <w:num w:numId="10" w16cid:durableId="313263874">
    <w:abstractNumId w:val="1"/>
  </w:num>
  <w:num w:numId="11" w16cid:durableId="1202791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87"/>
    <w:rsid w:val="0000095A"/>
    <w:rsid w:val="00016A03"/>
    <w:rsid w:val="0002269B"/>
    <w:rsid w:val="00024D0B"/>
    <w:rsid w:val="000279DA"/>
    <w:rsid w:val="00050AB5"/>
    <w:rsid w:val="000605D0"/>
    <w:rsid w:val="00092521"/>
    <w:rsid w:val="000A6BC3"/>
    <w:rsid w:val="000C4512"/>
    <w:rsid w:val="0012040A"/>
    <w:rsid w:val="00145C2F"/>
    <w:rsid w:val="00146E31"/>
    <w:rsid w:val="00151C45"/>
    <w:rsid w:val="001550CB"/>
    <w:rsid w:val="00195A51"/>
    <w:rsid w:val="001F0430"/>
    <w:rsid w:val="0022116A"/>
    <w:rsid w:val="00255EC6"/>
    <w:rsid w:val="002A56E5"/>
    <w:rsid w:val="002B71A1"/>
    <w:rsid w:val="002D4802"/>
    <w:rsid w:val="003169DB"/>
    <w:rsid w:val="00347E20"/>
    <w:rsid w:val="003A7800"/>
    <w:rsid w:val="003C653F"/>
    <w:rsid w:val="003D6F46"/>
    <w:rsid w:val="003E4271"/>
    <w:rsid w:val="00401E4F"/>
    <w:rsid w:val="00424B16"/>
    <w:rsid w:val="004660D6"/>
    <w:rsid w:val="0049610F"/>
    <w:rsid w:val="004A4825"/>
    <w:rsid w:val="00514BB0"/>
    <w:rsid w:val="0052558F"/>
    <w:rsid w:val="005304B1"/>
    <w:rsid w:val="00543F27"/>
    <w:rsid w:val="00544465"/>
    <w:rsid w:val="0054456A"/>
    <w:rsid w:val="00544961"/>
    <w:rsid w:val="005559C3"/>
    <w:rsid w:val="00567AEC"/>
    <w:rsid w:val="005D5698"/>
    <w:rsid w:val="00616488"/>
    <w:rsid w:val="00641674"/>
    <w:rsid w:val="006458F8"/>
    <w:rsid w:val="00691FB5"/>
    <w:rsid w:val="0072390D"/>
    <w:rsid w:val="007B5446"/>
    <w:rsid w:val="007F4D56"/>
    <w:rsid w:val="008145F6"/>
    <w:rsid w:val="008571D8"/>
    <w:rsid w:val="00883B9B"/>
    <w:rsid w:val="008A2575"/>
    <w:rsid w:val="008C5E49"/>
    <w:rsid w:val="008D000C"/>
    <w:rsid w:val="008F05EF"/>
    <w:rsid w:val="00927FA6"/>
    <w:rsid w:val="00990D02"/>
    <w:rsid w:val="00991AFC"/>
    <w:rsid w:val="009D18DB"/>
    <w:rsid w:val="00A16CAF"/>
    <w:rsid w:val="00A67CB9"/>
    <w:rsid w:val="00AC2990"/>
    <w:rsid w:val="00B072D2"/>
    <w:rsid w:val="00B31E73"/>
    <w:rsid w:val="00B419AC"/>
    <w:rsid w:val="00B46960"/>
    <w:rsid w:val="00BC424C"/>
    <w:rsid w:val="00BD2767"/>
    <w:rsid w:val="00BD409A"/>
    <w:rsid w:val="00C05EFA"/>
    <w:rsid w:val="00C739D1"/>
    <w:rsid w:val="00CF6456"/>
    <w:rsid w:val="00D03B70"/>
    <w:rsid w:val="00D10CB8"/>
    <w:rsid w:val="00D12C80"/>
    <w:rsid w:val="00D2674A"/>
    <w:rsid w:val="00DE7F87"/>
    <w:rsid w:val="00DF4184"/>
    <w:rsid w:val="00E11582"/>
    <w:rsid w:val="00E117A2"/>
    <w:rsid w:val="00E451D6"/>
    <w:rsid w:val="00E541BC"/>
    <w:rsid w:val="00E703D1"/>
    <w:rsid w:val="00E90C5A"/>
    <w:rsid w:val="00F53314"/>
    <w:rsid w:val="00F821BB"/>
    <w:rsid w:val="00F90338"/>
    <w:rsid w:val="00FA5BF1"/>
    <w:rsid w:val="00FD6874"/>
    <w:rsid w:val="0365DE81"/>
    <w:rsid w:val="056A3E8C"/>
    <w:rsid w:val="05AF9A22"/>
    <w:rsid w:val="07D8BBFD"/>
    <w:rsid w:val="0E9DC4AD"/>
    <w:rsid w:val="146461BD"/>
    <w:rsid w:val="19E73E5C"/>
    <w:rsid w:val="1B73C9A5"/>
    <w:rsid w:val="1CBFA592"/>
    <w:rsid w:val="1D0F9A06"/>
    <w:rsid w:val="3E2D797E"/>
    <w:rsid w:val="3EC44C15"/>
    <w:rsid w:val="56D2BE33"/>
    <w:rsid w:val="595E17CA"/>
    <w:rsid w:val="65E92B93"/>
    <w:rsid w:val="6B06BDA9"/>
    <w:rsid w:val="70B64D76"/>
    <w:rsid w:val="72148C79"/>
    <w:rsid w:val="790DA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C963"/>
  <w15:chartTrackingRefBased/>
  <w15:docId w15:val="{2D5731B9-1DE5-4954-8EAE-F55B35D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7F87"/>
    <w:pPr>
      <w:spacing w:after="200" w:line="276" w:lineRule="auto"/>
    </w:pPr>
    <w:rPr>
      <w:rFonts w:ascii="Verdana" w:eastAsia="Times New Roman" w:hAnsi="Verdan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7F87"/>
    <w:pPr>
      <w:tabs>
        <w:tab w:val="center" w:pos="4536"/>
        <w:tab w:val="right" w:pos="9072"/>
      </w:tabs>
    </w:pPr>
  </w:style>
  <w:style w:type="character" w:customStyle="1" w:styleId="KoptekstChar">
    <w:name w:val="Koptekst Char"/>
    <w:basedOn w:val="Standaardalinea-lettertype"/>
    <w:link w:val="Koptekst"/>
    <w:uiPriority w:val="99"/>
    <w:rsid w:val="00DE7F87"/>
    <w:rPr>
      <w:rFonts w:ascii="Verdana" w:eastAsia="Times New Roman" w:hAnsi="Verdana" w:cs="Times New Roman"/>
      <w:sz w:val="20"/>
    </w:rPr>
  </w:style>
  <w:style w:type="paragraph" w:styleId="Lijstalinea">
    <w:name w:val="List Paragraph"/>
    <w:basedOn w:val="Standaard"/>
    <w:qFormat/>
    <w:rsid w:val="00DE7F87"/>
    <w:pPr>
      <w:ind w:left="720"/>
      <w:contextualSpacing/>
    </w:pPr>
  </w:style>
  <w:style w:type="character" w:customStyle="1" w:styleId="normaltextrun">
    <w:name w:val="normaltextrun"/>
    <w:basedOn w:val="Standaardalinea-lettertype"/>
    <w:rsid w:val="00DE7F87"/>
  </w:style>
  <w:style w:type="paragraph" w:styleId="Geenafstand">
    <w:name w:val="No Spacing"/>
    <w:uiPriority w:val="1"/>
    <w:qFormat/>
    <w:rsid w:val="00D10CB8"/>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Hofmans</dc:creator>
  <cp:keywords/>
  <dc:description/>
  <cp:lastModifiedBy>Annet Westerdijk</cp:lastModifiedBy>
  <cp:revision>2</cp:revision>
  <cp:lastPrinted>2022-06-16T07:41:00Z</cp:lastPrinted>
  <dcterms:created xsi:type="dcterms:W3CDTF">2022-06-28T19:29:00Z</dcterms:created>
  <dcterms:modified xsi:type="dcterms:W3CDTF">2022-06-28T19:29:00Z</dcterms:modified>
</cp:coreProperties>
</file>