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AF0E" w14:textId="77777777" w:rsidR="00305BD8" w:rsidRPr="00C70853" w:rsidRDefault="00305BD8" w:rsidP="00305BD8">
      <w:pPr>
        <w:rPr>
          <w:rFonts w:asciiTheme="minorHAnsi" w:hAnsiTheme="minorHAnsi" w:cstheme="minorHAnsi"/>
          <w:b/>
          <w:sz w:val="24"/>
          <w:szCs w:val="24"/>
        </w:rPr>
      </w:pPr>
    </w:p>
    <w:p w14:paraId="56E7A518" w14:textId="381C32FE" w:rsidR="00305BD8" w:rsidRPr="00C70853" w:rsidRDefault="00305BD8" w:rsidP="00305BD8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Agenda</w:t>
      </w:r>
      <w:r w:rsidRPr="6571363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89460A">
        <w:rPr>
          <w:rFonts w:asciiTheme="minorHAnsi" w:hAnsiTheme="minorHAnsi" w:cstheme="minorBidi"/>
          <w:b/>
          <w:bCs/>
          <w:sz w:val="24"/>
          <w:szCs w:val="24"/>
        </w:rPr>
        <w:t>vrijdag 12-05</w:t>
      </w:r>
      <w:r w:rsidR="004343E9">
        <w:rPr>
          <w:rFonts w:asciiTheme="minorHAnsi" w:hAnsiTheme="minorHAnsi" w:cstheme="minorBidi"/>
          <w:b/>
          <w:bCs/>
          <w:sz w:val="24"/>
          <w:szCs w:val="24"/>
        </w:rPr>
        <w:t>-‘23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0FB5710C" w14:textId="77777777" w:rsidR="00305BD8" w:rsidRPr="00C70853" w:rsidRDefault="00305BD8" w:rsidP="00305BD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Aanwezig MR vergadering: </w:t>
      </w:r>
    </w:p>
    <w:p w14:paraId="3EBE9F58" w14:textId="77777777" w:rsidR="00305BD8" w:rsidRPr="00C70853" w:rsidRDefault="00305BD8" w:rsidP="00305BD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>Plaats: Koffiekamer Wingerd</w:t>
      </w:r>
    </w:p>
    <w:p w14:paraId="31F3BF79" w14:textId="75C3C4B8" w:rsidR="00305BD8" w:rsidRPr="00C70853" w:rsidRDefault="00305BD8" w:rsidP="00305BD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Tijd: 15.00 – </w:t>
      </w:r>
      <w:r>
        <w:rPr>
          <w:rFonts w:asciiTheme="minorHAnsi" w:hAnsiTheme="minorHAnsi" w:cstheme="minorHAnsi"/>
          <w:b/>
          <w:sz w:val="24"/>
          <w:szCs w:val="24"/>
        </w:rPr>
        <w:t>16:</w:t>
      </w:r>
      <w:r w:rsidR="00736947">
        <w:rPr>
          <w:rFonts w:asciiTheme="minorHAnsi" w:hAnsiTheme="minorHAnsi" w:cstheme="minorHAnsi"/>
          <w:b/>
          <w:sz w:val="24"/>
          <w:szCs w:val="24"/>
        </w:rPr>
        <w:t>30</w:t>
      </w:r>
      <w:r>
        <w:rPr>
          <w:rFonts w:asciiTheme="minorHAnsi" w:hAnsiTheme="minorHAnsi" w:cstheme="minorHAnsi"/>
          <w:b/>
          <w:sz w:val="24"/>
          <w:szCs w:val="24"/>
        </w:rPr>
        <w:t xml:space="preserve"> uur</w:t>
      </w:r>
    </w:p>
    <w:p w14:paraId="6F0549E3" w14:textId="77777777" w:rsidR="00305BD8" w:rsidRPr="00C70853" w:rsidRDefault="00305BD8" w:rsidP="00305BD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8F08DDD" w14:textId="77777777" w:rsidR="00305BD8" w:rsidRPr="00C70853" w:rsidRDefault="00305BD8" w:rsidP="00305BD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Agendapunten </w:t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7F7F2F9F" w14:textId="77777777" w:rsidR="00305BD8" w:rsidRPr="00C70853" w:rsidRDefault="00305BD8" w:rsidP="00305BD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>Ik I=Instemming, Inf=informatie, A=Advies, OMR=Oudergeleding MR, PMR=Personeelsgeleding MR</w:t>
      </w:r>
    </w:p>
    <w:p w14:paraId="4D52ECE2" w14:textId="77777777" w:rsidR="00305BD8" w:rsidRPr="00C70853" w:rsidRDefault="00305BD8" w:rsidP="00305BD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</w:t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6"/>
        <w:gridCol w:w="1290"/>
        <w:gridCol w:w="1430"/>
      </w:tblGrid>
      <w:tr w:rsidR="00305BD8" w:rsidRPr="00C70853" w14:paraId="5EFE2F5F" w14:textId="77777777" w:rsidTr="004E57B9">
        <w:trPr>
          <w:trHeight w:val="474"/>
          <w:jc w:val="center"/>
        </w:trPr>
        <w:tc>
          <w:tcPr>
            <w:tcW w:w="7056" w:type="dxa"/>
          </w:tcPr>
          <w:p w14:paraId="01567957" w14:textId="77777777" w:rsidR="00305BD8" w:rsidRDefault="00305BD8" w:rsidP="00305B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Opening en vaststelling agenda; </w:t>
            </w:r>
          </w:p>
          <w:p w14:paraId="37AA1619" w14:textId="77777777" w:rsidR="00305BD8" w:rsidRDefault="00305BD8" w:rsidP="00965216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BD8">
              <w:rPr>
                <w:rFonts w:asciiTheme="minorHAnsi" w:hAnsiTheme="minorHAnsi" w:cstheme="minorHAnsi"/>
                <w:sz w:val="24"/>
                <w:szCs w:val="24"/>
              </w:rPr>
              <w:t>Hilco</w:t>
            </w:r>
            <w:r w:rsidR="00965216">
              <w:rPr>
                <w:rFonts w:asciiTheme="minorHAnsi" w:hAnsiTheme="minorHAnsi" w:cstheme="minorHAnsi"/>
                <w:sz w:val="24"/>
                <w:szCs w:val="24"/>
              </w:rPr>
              <w:t xml:space="preserve"> komt kennismaken </w:t>
            </w:r>
            <w:r w:rsidRPr="00305BD8">
              <w:rPr>
                <w:rFonts w:asciiTheme="minorHAnsi" w:hAnsiTheme="minorHAnsi" w:cstheme="minorHAnsi"/>
                <w:sz w:val="24"/>
                <w:szCs w:val="24"/>
              </w:rPr>
              <w:t>(aangemeld als nieuw MR lid) sluit aan</w:t>
            </w:r>
            <w:r w:rsidR="0089460A">
              <w:rPr>
                <w:rFonts w:asciiTheme="minorHAnsi" w:hAnsiTheme="minorHAnsi" w:cstheme="minorHAnsi"/>
                <w:sz w:val="24"/>
                <w:szCs w:val="24"/>
              </w:rPr>
              <w:t>, Matthew heeft afgemeld</w:t>
            </w:r>
            <w:r w:rsidR="0012217C">
              <w:rPr>
                <w:rFonts w:asciiTheme="minorHAnsi" w:hAnsiTheme="minorHAnsi" w:cstheme="minorHAnsi"/>
                <w:sz w:val="24"/>
                <w:szCs w:val="24"/>
              </w:rPr>
              <w:t xml:space="preserve"> (ook aangemeld als nieuw MR lid)</w:t>
            </w:r>
            <w:r w:rsidR="009652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ED2BCD" w14:textId="77777777" w:rsidR="004343E9" w:rsidRDefault="004343E9" w:rsidP="00965216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4D4E6" w14:textId="08E53A02" w:rsidR="004343E9" w:rsidRDefault="004343E9" w:rsidP="004343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Welkom aan Hilco, hij is vandaag bij een deel van de vergadering te gast. We lichten de taken en onderwerpen van MR-leden aan hem toe. </w:t>
            </w:r>
          </w:p>
          <w:p w14:paraId="6D79ACE9" w14:textId="5AECC178" w:rsidR="004343E9" w:rsidRPr="00C70853" w:rsidRDefault="004343E9" w:rsidP="004343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Ingrid en Ilse stellen voor om een moment te plannen om beide kandidaten uit te nodigen voor informatief gesprek</w:t>
            </w:r>
            <w:r w:rsidR="00315DF8">
              <w:rPr>
                <w:rFonts w:asciiTheme="minorHAnsi" w:hAnsiTheme="minorHAnsi" w:cstheme="minorHAnsi"/>
                <w:sz w:val="24"/>
                <w:szCs w:val="24"/>
              </w:rPr>
              <w:t xml:space="preserve"> om te kijken welke</w:t>
            </w:r>
            <w:r w:rsidR="007861D8">
              <w:rPr>
                <w:rFonts w:asciiTheme="minorHAnsi" w:hAnsiTheme="minorHAnsi" w:cstheme="minorHAnsi"/>
                <w:sz w:val="24"/>
                <w:szCs w:val="24"/>
              </w:rPr>
              <w:t xml:space="preserve"> stappen nu wenselijk en nodig zijn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90" w:type="dxa"/>
          </w:tcPr>
          <w:p w14:paraId="308B6186" w14:textId="73295909" w:rsidR="00305BD8" w:rsidRPr="00C70853" w:rsidRDefault="00736947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20-</w:t>
            </w:r>
            <w:r w:rsidR="00305BD8">
              <w:rPr>
                <w:rFonts w:asciiTheme="minorHAnsi" w:hAnsiTheme="minorHAnsi" w:cstheme="minorHAnsi"/>
                <w:bCs/>
                <w:sz w:val="24"/>
                <w:szCs w:val="24"/>
              </w:rPr>
              <w:t>30 min</w:t>
            </w:r>
          </w:p>
        </w:tc>
        <w:tc>
          <w:tcPr>
            <w:tcW w:w="1430" w:type="dxa"/>
          </w:tcPr>
          <w:p w14:paraId="6E290C0C" w14:textId="77777777" w:rsidR="00305BD8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Annet </w:t>
            </w:r>
          </w:p>
          <w:p w14:paraId="37C0154E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305BD8" w:rsidRPr="00C70853" w14:paraId="12539C6E" w14:textId="77777777" w:rsidTr="004E57B9">
        <w:trPr>
          <w:trHeight w:val="474"/>
          <w:jc w:val="center"/>
        </w:trPr>
        <w:tc>
          <w:tcPr>
            <w:tcW w:w="7056" w:type="dxa"/>
          </w:tcPr>
          <w:p w14:paraId="47205E0D" w14:textId="77777777" w:rsidR="00305BD8" w:rsidRDefault="00305BD8" w:rsidP="00DB5B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Actiepunten en bespreken notulen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13 april 2023</w:t>
            </w:r>
          </w:p>
          <w:p w14:paraId="483ED615" w14:textId="5193D084" w:rsidR="00DB5BFC" w:rsidRPr="00DB5BFC" w:rsidRDefault="00DB5BFC" w:rsidP="00DB5BFC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B5BFC">
              <w:rPr>
                <w:rFonts w:asciiTheme="minorHAnsi" w:hAnsiTheme="minorHAnsi" w:cstheme="minorBidi"/>
                <w:sz w:val="24"/>
                <w:szCs w:val="24"/>
              </w:rPr>
              <w:t xml:space="preserve">Deze zijn akkoord. </w:t>
            </w:r>
          </w:p>
        </w:tc>
        <w:tc>
          <w:tcPr>
            <w:tcW w:w="1290" w:type="dxa"/>
          </w:tcPr>
          <w:p w14:paraId="2DA7C6D6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1883C61A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305BD8" w:rsidRPr="00C70853" w14:paraId="526ABE75" w14:textId="77777777" w:rsidTr="004E57B9">
        <w:trPr>
          <w:trHeight w:val="637"/>
          <w:jc w:val="center"/>
        </w:trPr>
        <w:tc>
          <w:tcPr>
            <w:tcW w:w="7056" w:type="dxa"/>
          </w:tcPr>
          <w:p w14:paraId="3FAA6E01" w14:textId="77777777" w:rsidR="00305BD8" w:rsidRPr="0087645A" w:rsidRDefault="00305BD8" w:rsidP="00305B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45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Mededelingen/Nieuws uit team/GMR/OR/post</w:t>
            </w:r>
          </w:p>
          <w:p w14:paraId="6894CCCC" w14:textId="77777777" w:rsidR="0030587C" w:rsidRDefault="00305BD8" w:rsidP="00AF70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22A">
              <w:rPr>
                <w:rFonts w:asciiTheme="minorHAnsi" w:hAnsiTheme="minorHAnsi" w:cstheme="minorHAnsi"/>
                <w:sz w:val="24"/>
                <w:szCs w:val="24"/>
              </w:rPr>
              <w:t>Tanja GMR</w:t>
            </w:r>
            <w:r w:rsidR="003058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B5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4AFF59" w14:textId="2F819C08" w:rsidR="00305BD8" w:rsidRPr="007D522A" w:rsidRDefault="0030587C" w:rsidP="003058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DB5BFC">
              <w:rPr>
                <w:rFonts w:asciiTheme="minorHAnsi" w:hAnsiTheme="minorHAnsi" w:cstheme="minorHAnsi"/>
                <w:sz w:val="24"/>
                <w:szCs w:val="24"/>
              </w:rPr>
              <w:t>een nieuws volgende vergadering is 22-5.</w:t>
            </w:r>
          </w:p>
          <w:p w14:paraId="0C59F4E2" w14:textId="77777777" w:rsidR="00274994" w:rsidRDefault="00736947" w:rsidP="00AF70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 contactpersoon</w:t>
            </w:r>
            <w:r w:rsidR="002749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EE8005" w14:textId="51D3C59C" w:rsidR="00736947" w:rsidRPr="00305BD8" w:rsidRDefault="00274994" w:rsidP="0027499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 v</w:t>
            </w:r>
            <w:r w:rsidR="00736947">
              <w:rPr>
                <w:rFonts w:asciiTheme="minorHAnsi" w:hAnsiTheme="minorHAnsi" w:cstheme="minorHAnsi"/>
                <w:sz w:val="24"/>
                <w:szCs w:val="24"/>
              </w:rPr>
              <w:t>ervanging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van Esther neemt </w:t>
            </w:r>
            <w:r w:rsidR="00DB5BFC">
              <w:rPr>
                <w:rFonts w:asciiTheme="minorHAnsi" w:hAnsiTheme="minorHAnsi" w:cstheme="minorHAnsi"/>
                <w:sz w:val="24"/>
                <w:szCs w:val="24"/>
              </w:rPr>
              <w:t>Tanja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 zich</w:t>
            </w:r>
            <w:r w:rsidR="00DB5BFC">
              <w:rPr>
                <w:rFonts w:asciiTheme="minorHAnsi" w:hAnsiTheme="minorHAnsi" w:cstheme="minorHAnsi"/>
                <w:sz w:val="24"/>
                <w:szCs w:val="24"/>
              </w:rPr>
              <w:t xml:space="preserve">. Dit is reeds </w:t>
            </w:r>
            <w:r w:rsidR="007861D8">
              <w:rPr>
                <w:rFonts w:asciiTheme="minorHAnsi" w:hAnsiTheme="minorHAnsi" w:cstheme="minorHAnsi"/>
                <w:sz w:val="24"/>
                <w:szCs w:val="24"/>
              </w:rPr>
              <w:t>gecommuniceerd met ouders. Tanja licht de kinderen nog in.</w:t>
            </w:r>
          </w:p>
          <w:p w14:paraId="788752D0" w14:textId="77777777" w:rsidR="00274994" w:rsidRDefault="00305BD8" w:rsidP="00AF70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22A">
              <w:rPr>
                <w:rFonts w:asciiTheme="minorHAnsi" w:hAnsiTheme="minorHAnsi" w:cstheme="minorHAnsi"/>
                <w:sz w:val="24"/>
                <w:szCs w:val="24"/>
              </w:rPr>
              <w:t>MR account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 is er te bespreken mail?</w:t>
            </w:r>
            <w:r w:rsidR="007861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C28A82" w14:textId="02D32035" w:rsidR="00305BD8" w:rsidRPr="00305BD8" w:rsidRDefault="007861D8" w:rsidP="0027499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Nee geen nieuwe mails.</w:t>
            </w:r>
          </w:p>
          <w:p w14:paraId="1F6418D8" w14:textId="490CE72A" w:rsidR="00305BD8" w:rsidRPr="007861D8" w:rsidRDefault="00305BD8" w:rsidP="00AF70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BD8">
              <w:rPr>
                <w:rFonts w:asciiTheme="minorHAnsi" w:hAnsiTheme="minorHAnsi" w:cstheme="minorBidi"/>
                <w:sz w:val="24"/>
                <w:szCs w:val="24"/>
              </w:rPr>
              <w:t>StaVaZa Units</w:t>
            </w:r>
            <w:r w:rsidR="007861D8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</w:p>
          <w:p w14:paraId="00A5BDFC" w14:textId="4A61CAEE" w:rsidR="007861D8" w:rsidRDefault="00274994" w:rsidP="00274994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Het gaat goed. Groep 8 nadert het einde. Ze hebben een fijn kamp gehad. </w:t>
            </w:r>
          </w:p>
          <w:p w14:paraId="7EB2A436" w14:textId="02A02FB7" w:rsidR="00274994" w:rsidRPr="0030587C" w:rsidRDefault="00274994" w:rsidP="0030587C">
            <w:pPr>
              <w:pStyle w:val="Lijstaline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87C">
              <w:rPr>
                <w:rFonts w:asciiTheme="minorHAnsi" w:hAnsiTheme="minorHAnsi" w:cstheme="minorHAnsi"/>
                <w:sz w:val="24"/>
                <w:szCs w:val="24"/>
              </w:rPr>
              <w:t xml:space="preserve">Schoolreis komt er aan. </w:t>
            </w:r>
          </w:p>
          <w:p w14:paraId="6E1D09E9" w14:textId="09BEAF73" w:rsidR="00274994" w:rsidRDefault="00274994" w:rsidP="0027499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Einde schooljaar. </w:t>
            </w:r>
          </w:p>
          <w:p w14:paraId="657D47BB" w14:textId="0003BB83" w:rsidR="00274994" w:rsidRDefault="00274994" w:rsidP="0027499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Leerkrachten vertellen over de </w:t>
            </w:r>
          </w:p>
          <w:p w14:paraId="08C86B45" w14:textId="4B4E3723" w:rsidR="00274994" w:rsidRPr="00DE2BF9" w:rsidRDefault="00274994" w:rsidP="0027499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Vervanging van Esther door 3 vervangers. Dit is reeds naar ouders gecommuniceerd. </w:t>
            </w:r>
          </w:p>
          <w:p w14:paraId="7F914363" w14:textId="77777777" w:rsidR="00305BD8" w:rsidRPr="00274994" w:rsidRDefault="00305BD8" w:rsidP="00AF70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Terugkoppeling incident</w:t>
            </w:r>
            <w:r w:rsidR="00315DF8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3BE10DBD" w14:textId="6760392D" w:rsidR="00274994" w:rsidRDefault="0030587C" w:rsidP="003058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 PMR</w:t>
            </w:r>
            <w:r w:rsidR="004C6BEB">
              <w:rPr>
                <w:rFonts w:asciiTheme="minorHAnsi" w:hAnsiTheme="minorHAnsi" w:cstheme="minorHAnsi"/>
                <w:sz w:val="24"/>
                <w:szCs w:val="24"/>
              </w:rPr>
              <w:t xml:space="preserve"> geeft aan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 de betrokken leerkracht buiten kijf goed gehandeld heeft</w:t>
            </w:r>
            <w:r w:rsidR="004C6BEB">
              <w:rPr>
                <w:rFonts w:asciiTheme="minorHAnsi" w:hAnsiTheme="minorHAnsi" w:cstheme="minorHAnsi"/>
                <w:sz w:val="24"/>
                <w:szCs w:val="24"/>
              </w:rPr>
              <w:t xml:space="preserve"> bij het incident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2BFE23B" w14:textId="6509D1B8" w:rsidR="0030587C" w:rsidRDefault="0030587C" w:rsidP="003058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 had daarna meer moeten gebeuren</w:t>
            </w:r>
            <w:r w:rsidR="004C6BE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2B5737F" w14:textId="77777777" w:rsidR="0030587C" w:rsidRDefault="0030587C" w:rsidP="003058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BCDE51" w14:textId="16F12505" w:rsidR="0030587C" w:rsidRPr="00305BD8" w:rsidRDefault="0030587C" w:rsidP="003058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Bij afwezigheid van de directeur wie neemt dan de honeurs waar?</w:t>
            </w:r>
          </w:p>
        </w:tc>
        <w:tc>
          <w:tcPr>
            <w:tcW w:w="1290" w:type="dxa"/>
          </w:tcPr>
          <w:p w14:paraId="23A9B58D" w14:textId="605FDF9D" w:rsidR="00305BD8" w:rsidRPr="00C70853" w:rsidRDefault="00736947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="00305B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40A699E5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Tanja/Annet</w:t>
            </w:r>
          </w:p>
        </w:tc>
      </w:tr>
      <w:tr w:rsidR="00965216" w:rsidRPr="00C70853" w14:paraId="7710DF18" w14:textId="77777777" w:rsidTr="00514EFD">
        <w:trPr>
          <w:trHeight w:val="637"/>
          <w:jc w:val="center"/>
        </w:trPr>
        <w:tc>
          <w:tcPr>
            <w:tcW w:w="7056" w:type="dxa"/>
          </w:tcPr>
          <w:p w14:paraId="3AF30058" w14:textId="77777777" w:rsidR="00965216" w:rsidRPr="0087645A" w:rsidRDefault="00965216" w:rsidP="00514EFD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Quickscan bespreken</w:t>
            </w:r>
          </w:p>
        </w:tc>
        <w:tc>
          <w:tcPr>
            <w:tcW w:w="1290" w:type="dxa"/>
          </w:tcPr>
          <w:p w14:paraId="1760F834" w14:textId="77777777" w:rsidR="00965216" w:rsidRDefault="00965216" w:rsidP="00514EF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30" w:type="dxa"/>
          </w:tcPr>
          <w:p w14:paraId="7E1E9A42" w14:textId="77777777" w:rsidR="00965216" w:rsidRDefault="00965216" w:rsidP="00514EF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AF70BC" w:rsidRPr="00C70853" w14:paraId="3270502A" w14:textId="77777777" w:rsidTr="004E57B9">
        <w:trPr>
          <w:trHeight w:val="637"/>
          <w:jc w:val="center"/>
        </w:trPr>
        <w:tc>
          <w:tcPr>
            <w:tcW w:w="7056" w:type="dxa"/>
          </w:tcPr>
          <w:p w14:paraId="2E1583EA" w14:textId="77777777" w:rsidR="00AF70BC" w:rsidRDefault="00AF70BC" w:rsidP="004E57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Mededelingen Eva (online 16:00 )</w:t>
            </w:r>
          </w:p>
          <w:p w14:paraId="0A726394" w14:textId="06B7B3B9" w:rsidR="00AF70BC" w:rsidRPr="005D7C75" w:rsidRDefault="00AF70BC" w:rsidP="00AF70BC">
            <w:pPr>
              <w:pStyle w:val="Lijstaline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7C7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Vragen over </w:t>
            </w:r>
            <w:r w:rsidRPr="005D7C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RI&amp;E</w:t>
            </w:r>
            <w:r w:rsidR="004C6BEB" w:rsidRPr="005D7C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(dit is gericht op de binnenruimte)</w:t>
            </w:r>
          </w:p>
          <w:p w14:paraId="15D9D6CF" w14:textId="4A841ADF" w:rsidR="004C6BEB" w:rsidRDefault="004C6BEB" w:rsidP="004C6B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Eva wil de werkdrukbeleving op Wingerd gaan onderzoeken. </w:t>
            </w:r>
          </w:p>
          <w:p w14:paraId="3E74BE44" w14:textId="08E4948B" w:rsidR="004C6BEB" w:rsidRDefault="004C6BEB" w:rsidP="004C6B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Eva heeft een plan gemaakt dat ze gefaseerd in wil voeren. </w:t>
            </w:r>
          </w:p>
          <w:p w14:paraId="16CD9C29" w14:textId="66DFB198" w:rsidR="004C6BEB" w:rsidRPr="004C6BEB" w:rsidRDefault="004C6BEB" w:rsidP="004C6B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Arbeidsdeskundige uitnodigen om adviezen te geven aan het team.  </w:t>
            </w:r>
          </w:p>
          <w:p w14:paraId="7EE10BDB" w14:textId="1869C864" w:rsidR="004C6BEB" w:rsidRPr="005D7C75" w:rsidRDefault="00AF70BC" w:rsidP="004C6BEB">
            <w:pPr>
              <w:pStyle w:val="Geenafstand"/>
              <w:numPr>
                <w:ilvl w:val="0"/>
                <w:numId w:val="5"/>
              </w:numPr>
              <w:rPr>
                <w:b/>
                <w:bCs/>
              </w:rPr>
            </w:pPr>
            <w:r w:rsidRPr="005D7C75">
              <w:rPr>
                <w:b/>
                <w:bCs/>
              </w:rPr>
              <w:t>Werkverdelingsplan</w:t>
            </w:r>
            <w:r w:rsidR="004C6BEB" w:rsidRPr="005D7C75">
              <w:rPr>
                <w:b/>
                <w:bCs/>
              </w:rPr>
              <w:t>.</w:t>
            </w:r>
          </w:p>
          <w:p w14:paraId="4254F968" w14:textId="792A7163" w:rsidR="00394488" w:rsidRDefault="005D7C75" w:rsidP="00394488">
            <w:pPr>
              <w:pStyle w:val="Geenafstand"/>
            </w:pPr>
            <w:r>
              <w:t xml:space="preserve">Extra moment inplannen. </w:t>
            </w:r>
          </w:p>
          <w:p w14:paraId="2A61996D" w14:textId="4D8A5D42" w:rsidR="00AF70BC" w:rsidRPr="005D7C75" w:rsidRDefault="00AF70BC" w:rsidP="00AF70BC">
            <w:pPr>
              <w:pStyle w:val="Geenafstand"/>
              <w:numPr>
                <w:ilvl w:val="0"/>
                <w:numId w:val="5"/>
              </w:numPr>
              <w:rPr>
                <w:b/>
                <w:bCs/>
              </w:rPr>
            </w:pPr>
            <w:r w:rsidRPr="005D7C75">
              <w:rPr>
                <w:b/>
                <w:bCs/>
              </w:rPr>
              <w:t>Jaarplan</w:t>
            </w:r>
            <w:r w:rsidR="003A65AB" w:rsidRPr="005D7C75">
              <w:rPr>
                <w:b/>
                <w:bCs/>
              </w:rPr>
              <w:t xml:space="preserve"> (TAO en WO)</w:t>
            </w:r>
            <w:r w:rsidR="00394488" w:rsidRPr="005D7C75">
              <w:rPr>
                <w:b/>
                <w:bCs/>
              </w:rPr>
              <w:t xml:space="preserve"> </w:t>
            </w:r>
          </w:p>
          <w:p w14:paraId="7E447804" w14:textId="478A1796" w:rsidR="00394488" w:rsidRDefault="00394488" w:rsidP="00394488">
            <w:pPr>
              <w:pStyle w:val="Geenafstand"/>
            </w:pPr>
            <w:r>
              <w:t>Eva heeft bedacht om richting een Team</w:t>
            </w:r>
            <w:r>
              <w:t>g</w:t>
            </w:r>
            <w:r>
              <w:t xml:space="preserve">erichte Arbeids Organisatie (TAO) te werken/ontwikkelen. De directeur bewaakt het proces. Leerkrachten zijn veel meer in the lead. Er is nu </w:t>
            </w:r>
          </w:p>
          <w:p w14:paraId="23BD28F7" w14:textId="77777777" w:rsidR="00394488" w:rsidRDefault="00394488" w:rsidP="00394488">
            <w:pPr>
              <w:pStyle w:val="Geenafstand"/>
            </w:pPr>
            <w:r>
              <w:t xml:space="preserve">Je maakt meerdere onderwijsteams daar zit een procesbegeleider in deze heeft een lijntje met de directeur. Iedereen wordt opgeleid tot procesbegeleider. Eva stelt voor om 2 onderwijsteams in te stellen. Nu is er de opdracht om 2 onderwijsteams te formeren, leerlingen moeten over deze 2 teams verdeeld worden. </w:t>
            </w:r>
          </w:p>
          <w:p w14:paraId="2AD95AC8" w14:textId="77777777" w:rsidR="00394488" w:rsidRDefault="00394488" w:rsidP="00394488">
            <w:pPr>
              <w:pStyle w:val="Geenafstand"/>
            </w:pPr>
            <w:r>
              <w:t xml:space="preserve">1-4 en 5-8 afzonderlijk zien dat dit (dit wordt opgenomen in het toekomstig jaarplan). </w:t>
            </w:r>
          </w:p>
          <w:p w14:paraId="792BD0D7" w14:textId="6F31CD98" w:rsidR="00394488" w:rsidRDefault="00394488" w:rsidP="00394488">
            <w:pPr>
              <w:pStyle w:val="Geenafstand"/>
            </w:pPr>
            <w:r>
              <w:t xml:space="preserve"> </w:t>
            </w:r>
          </w:p>
          <w:p w14:paraId="382F2A54" w14:textId="5EF4C4E1" w:rsidR="00394488" w:rsidRDefault="00394488" w:rsidP="00394488">
            <w:pPr>
              <w:pStyle w:val="Geenafstand"/>
            </w:pPr>
            <w:r>
              <w:t xml:space="preserve">Het team denkt dat het een verbetering van de onderwijskwaliteit kan geven door voor unit 1-4 en 5-8 te formeren. Het team zal beter aan kunnen sluiten bij de onderwijsbehoeften van deze groepen.  </w:t>
            </w:r>
          </w:p>
          <w:p w14:paraId="2F57EB7F" w14:textId="77777777" w:rsidR="00394488" w:rsidRDefault="00394488" w:rsidP="00394488">
            <w:pPr>
              <w:pStyle w:val="Geenafstand"/>
            </w:pPr>
          </w:p>
          <w:p w14:paraId="0477B3A2" w14:textId="77777777" w:rsidR="00394488" w:rsidRDefault="00394488" w:rsidP="00394488">
            <w:pPr>
              <w:pStyle w:val="Geenafstand"/>
            </w:pPr>
            <w:r>
              <w:t xml:space="preserve">Versterking in hoe werk je samen, hoe zorg je ervoor dat je </w:t>
            </w:r>
          </w:p>
          <w:p w14:paraId="7F32FC87" w14:textId="77777777" w:rsidR="00394488" w:rsidRDefault="00394488" w:rsidP="00394488">
            <w:pPr>
              <w:pStyle w:val="Geenafstand"/>
            </w:pPr>
          </w:p>
          <w:p w14:paraId="620ECD76" w14:textId="77777777" w:rsidR="00394488" w:rsidRPr="006D1CC3" w:rsidRDefault="00394488" w:rsidP="00394488">
            <w:pPr>
              <w:pStyle w:val="Geenafstand"/>
              <w:rPr>
                <w:i/>
                <w:iCs/>
              </w:rPr>
            </w:pPr>
            <w:r w:rsidRPr="006D1CC3">
              <w:rPr>
                <w:i/>
                <w:iCs/>
              </w:rPr>
              <w:t xml:space="preserve">Vraag OMR: Hoe ziet K&amp;K deze ontwikkeling? </w:t>
            </w:r>
          </w:p>
          <w:p w14:paraId="6CED22F9" w14:textId="77777777" w:rsidR="00394488" w:rsidRDefault="00394488" w:rsidP="00394488">
            <w:pPr>
              <w:pStyle w:val="Geenafstand"/>
            </w:pPr>
            <w:r>
              <w:t xml:space="preserve">Reint staat hier achter. </w:t>
            </w:r>
          </w:p>
          <w:p w14:paraId="60639501" w14:textId="77777777" w:rsidR="00394488" w:rsidRPr="006D1CC3" w:rsidRDefault="00394488" w:rsidP="0039448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 xml:space="preserve">Vraag OMR: </w:t>
            </w:r>
            <w:r w:rsidRPr="006D1CC3">
              <w:rPr>
                <w:i/>
                <w:iCs/>
              </w:rPr>
              <w:t xml:space="preserve">Met het oog op de kwaliteitscoördinatoren? </w:t>
            </w:r>
          </w:p>
          <w:p w14:paraId="67582C97" w14:textId="77777777" w:rsidR="00394488" w:rsidRDefault="00394488" w:rsidP="00394488">
            <w:pPr>
              <w:pStyle w:val="Geenafstand"/>
            </w:pPr>
            <w:r>
              <w:t xml:space="preserve">Dit sluit hierbij aan. </w:t>
            </w:r>
          </w:p>
          <w:p w14:paraId="3CB385E8" w14:textId="77777777" w:rsidR="00394488" w:rsidRDefault="00394488" w:rsidP="00394488">
            <w:pPr>
              <w:pStyle w:val="Geenafstand"/>
            </w:pPr>
          </w:p>
          <w:p w14:paraId="4E24E215" w14:textId="77777777" w:rsidR="00394488" w:rsidRDefault="00394488" w:rsidP="00394488">
            <w:pPr>
              <w:pStyle w:val="Geenafstand"/>
            </w:pPr>
            <w:r>
              <w:t xml:space="preserve">Hoe zit dit met verantwoordelijkheid? Monitoring? </w:t>
            </w:r>
          </w:p>
          <w:p w14:paraId="7802206F" w14:textId="77777777" w:rsidR="00394488" w:rsidRDefault="00394488" w:rsidP="00394488">
            <w:pPr>
              <w:pStyle w:val="Geenafstand"/>
            </w:pPr>
          </w:p>
          <w:p w14:paraId="04A3363E" w14:textId="77777777" w:rsidR="00394488" w:rsidRDefault="00394488" w:rsidP="00394488">
            <w:pPr>
              <w:pStyle w:val="Geenafstand"/>
            </w:pPr>
            <w:r>
              <w:t>PMR: het wordt duidelijker in welk team je zit.</w:t>
            </w:r>
          </w:p>
          <w:p w14:paraId="04649C01" w14:textId="77777777" w:rsidR="00394488" w:rsidRDefault="00394488" w:rsidP="00394488">
            <w:pPr>
              <w:pStyle w:val="Geenafstand"/>
            </w:pPr>
          </w:p>
          <w:p w14:paraId="22C17DAD" w14:textId="77777777" w:rsidR="00394488" w:rsidRDefault="00394488" w:rsidP="00394488">
            <w:pPr>
              <w:pStyle w:val="Geenafstand"/>
            </w:pPr>
            <w:r>
              <w:t xml:space="preserve">Eva wil goed sturing geven aan het team. Dit kan haar helpen. </w:t>
            </w:r>
          </w:p>
          <w:p w14:paraId="73FF08DF" w14:textId="77777777" w:rsidR="00394488" w:rsidRDefault="00394488" w:rsidP="00394488">
            <w:pPr>
              <w:pStyle w:val="Geenafstand"/>
            </w:pPr>
            <w:r>
              <w:t xml:space="preserve">Stel dat Eva weggaat. Hiermee stel je veilig dat de huidige vorm </w:t>
            </w:r>
          </w:p>
          <w:p w14:paraId="7210817C" w14:textId="1A04479A" w:rsidR="00394488" w:rsidRDefault="00394488" w:rsidP="00394488">
            <w:pPr>
              <w:pStyle w:val="Geenafstand"/>
            </w:pPr>
            <w:r>
              <w:t>van werken op Wingerd behouden kan worden.</w:t>
            </w:r>
          </w:p>
          <w:p w14:paraId="52D5856A" w14:textId="77777777" w:rsidR="00394488" w:rsidRDefault="00394488" w:rsidP="00394488">
            <w:pPr>
              <w:pStyle w:val="Geenafstand"/>
            </w:pPr>
          </w:p>
          <w:p w14:paraId="2398DADB" w14:textId="7F558AD2" w:rsidR="00394488" w:rsidRDefault="00394488" w:rsidP="00394488">
            <w:pPr>
              <w:pStyle w:val="Geenafstand"/>
            </w:pPr>
            <w:r>
              <w:t xml:space="preserve">OMR het lijkt veel hetzelfde te zijn als wat er nu al is en wat er nu gedaan wordt. </w:t>
            </w:r>
          </w:p>
          <w:p w14:paraId="1DCCAC22" w14:textId="77777777" w:rsidR="005D7C75" w:rsidRDefault="005D7C75" w:rsidP="00394488">
            <w:pPr>
              <w:pStyle w:val="Geenafstand"/>
            </w:pPr>
          </w:p>
          <w:p w14:paraId="6DEC6E37" w14:textId="71468F10" w:rsidR="005D7C75" w:rsidRDefault="005D7C75" w:rsidP="00394488">
            <w:pPr>
              <w:pStyle w:val="Geenafstand"/>
            </w:pPr>
            <w:r>
              <w:t xml:space="preserve">Eva stuurt de MR over TAO. </w:t>
            </w:r>
          </w:p>
          <w:p w14:paraId="59106101" w14:textId="77777777" w:rsidR="00394488" w:rsidRDefault="00394488" w:rsidP="00394488">
            <w:pPr>
              <w:pStyle w:val="Geenafstand"/>
            </w:pPr>
          </w:p>
          <w:p w14:paraId="10203B04" w14:textId="77777777" w:rsidR="00AF70BC" w:rsidRPr="005D7C75" w:rsidRDefault="00CC4B07" w:rsidP="00AF70BC">
            <w:pPr>
              <w:pStyle w:val="Geenafstand"/>
              <w:numPr>
                <w:ilvl w:val="0"/>
                <w:numId w:val="5"/>
              </w:numPr>
              <w:rPr>
                <w:b/>
                <w:bCs/>
              </w:rPr>
            </w:pPr>
            <w:r w:rsidRPr="005D7C75">
              <w:rPr>
                <w:b/>
                <w:bCs/>
              </w:rPr>
              <w:t>NPO</w:t>
            </w:r>
            <w:r w:rsidR="0038776F" w:rsidRPr="005D7C75">
              <w:rPr>
                <w:b/>
                <w:bCs/>
              </w:rPr>
              <w:t xml:space="preserve"> gelden</w:t>
            </w:r>
          </w:p>
          <w:p w14:paraId="4E6E86E6" w14:textId="77777777" w:rsidR="004C6BEB" w:rsidRDefault="004C6BEB" w:rsidP="004C6BEB">
            <w:pPr>
              <w:pStyle w:val="Geenafstand"/>
            </w:pPr>
            <w:r>
              <w:t xml:space="preserve">Er zijn nog best veel gelden beschikbaar voor Wingerd. </w:t>
            </w:r>
          </w:p>
          <w:p w14:paraId="0D193205" w14:textId="77777777" w:rsidR="004C6BEB" w:rsidRDefault="004C6BEB" w:rsidP="004C6BEB">
            <w:pPr>
              <w:pStyle w:val="Geenafstand"/>
            </w:pPr>
            <w:r>
              <w:t xml:space="preserve">Afgerond is dit een bedrag van bijna € 5500,= </w:t>
            </w:r>
          </w:p>
          <w:p w14:paraId="364A4025" w14:textId="77777777" w:rsidR="004C6BEB" w:rsidRDefault="004C6BEB" w:rsidP="004C6BEB">
            <w:pPr>
              <w:pStyle w:val="Geenafstand"/>
            </w:pPr>
            <w:r>
              <w:t>Er stonden nog andere gelden open en dit maakt een gezamenlijk bedrag van €28.000,=</w:t>
            </w:r>
          </w:p>
          <w:p w14:paraId="41BBEF64" w14:textId="3105287A" w:rsidR="004C6BEB" w:rsidRDefault="004C6BEB" w:rsidP="004C6BEB">
            <w:pPr>
              <w:pStyle w:val="Geenafstand"/>
            </w:pPr>
            <w:r>
              <w:t xml:space="preserve">NPO gelden zijn tijdelijk. </w:t>
            </w:r>
          </w:p>
          <w:p w14:paraId="5F0FCC1E" w14:textId="04CE99B1" w:rsidR="006D1CC3" w:rsidRDefault="00394488" w:rsidP="004C6BEB">
            <w:pPr>
              <w:pStyle w:val="Geenafstand"/>
            </w:pPr>
            <w:r>
              <w:t>OMR: zijn er nog onderwijsachterstanden op dit moment?</w:t>
            </w:r>
          </w:p>
          <w:p w14:paraId="3F1139B5" w14:textId="1EEBFB5C" w:rsidR="00394488" w:rsidRDefault="00394488" w:rsidP="004C6BEB">
            <w:pPr>
              <w:pStyle w:val="Geenafstand"/>
            </w:pPr>
            <w:r>
              <w:t>Wat levert het de kinderen op?</w:t>
            </w:r>
          </w:p>
          <w:p w14:paraId="404CB6D9" w14:textId="77777777" w:rsidR="00394488" w:rsidRDefault="00394488" w:rsidP="004C6BEB">
            <w:pPr>
              <w:pStyle w:val="Geenafstand"/>
            </w:pPr>
          </w:p>
          <w:p w14:paraId="28EC5DE5" w14:textId="324B6C7A" w:rsidR="00394488" w:rsidRDefault="00394488" w:rsidP="004C6BEB">
            <w:pPr>
              <w:pStyle w:val="Geenafstand"/>
            </w:pPr>
            <w:r>
              <w:t>Eva maakt met het team een plan voor de invulling van deze gelden.</w:t>
            </w:r>
          </w:p>
          <w:p w14:paraId="1D74A03C" w14:textId="77777777" w:rsidR="005D7C75" w:rsidRDefault="005D7C75" w:rsidP="004C6BEB">
            <w:pPr>
              <w:pStyle w:val="Geenafstand"/>
            </w:pPr>
          </w:p>
          <w:p w14:paraId="3A5D4C02" w14:textId="77777777" w:rsidR="005D7C75" w:rsidRDefault="005D7C75" w:rsidP="004C6BEB">
            <w:pPr>
              <w:pStyle w:val="Geenafstand"/>
            </w:pPr>
            <w:r>
              <w:t xml:space="preserve">Raad van Toezicht geeft toestemming voor het plan NPO-gelden (op zijn vroegst september 2023). </w:t>
            </w:r>
            <w:r w:rsidR="00394488">
              <w:t xml:space="preserve"> </w:t>
            </w:r>
          </w:p>
          <w:p w14:paraId="4712F294" w14:textId="77777777" w:rsidR="005D7C75" w:rsidRDefault="005D7C75" w:rsidP="004C6BEB">
            <w:pPr>
              <w:pStyle w:val="Geenafstand"/>
            </w:pPr>
          </w:p>
          <w:p w14:paraId="0D3A1FF6" w14:textId="77777777" w:rsidR="005D7C75" w:rsidRDefault="005D7C75" w:rsidP="004C6BEB">
            <w:pPr>
              <w:pStyle w:val="Geenafstand"/>
            </w:pPr>
            <w:r>
              <w:t xml:space="preserve">Eva stuurt het plan naar de MR en dan volgt er advies en instemming. </w:t>
            </w:r>
          </w:p>
          <w:p w14:paraId="46B478E1" w14:textId="77777777" w:rsidR="005D7C75" w:rsidRDefault="005D7C75" w:rsidP="004C6BEB">
            <w:pPr>
              <w:pStyle w:val="Geenafstand"/>
            </w:pPr>
          </w:p>
          <w:p w14:paraId="43DABEC9" w14:textId="23BD4622" w:rsidR="005D7C75" w:rsidRPr="00736947" w:rsidRDefault="005D7C75" w:rsidP="004C6BEB">
            <w:pPr>
              <w:pStyle w:val="Geenafstand"/>
            </w:pPr>
          </w:p>
        </w:tc>
        <w:tc>
          <w:tcPr>
            <w:tcW w:w="1290" w:type="dxa"/>
          </w:tcPr>
          <w:p w14:paraId="39D5F0C6" w14:textId="18A5C18F" w:rsidR="00AF70BC" w:rsidRDefault="00AF70BC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</w:t>
            </w:r>
            <w:r w:rsidR="00965216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5F82A7E8" w14:textId="77777777" w:rsidR="00AF70BC" w:rsidRPr="006B30B7" w:rsidRDefault="00AF70BC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Eva</w:t>
            </w:r>
          </w:p>
        </w:tc>
      </w:tr>
      <w:tr w:rsidR="00305BD8" w:rsidRPr="00C70853" w14:paraId="168CA27C" w14:textId="77777777" w:rsidTr="004E57B9">
        <w:trPr>
          <w:trHeight w:val="637"/>
          <w:jc w:val="center"/>
        </w:trPr>
        <w:tc>
          <w:tcPr>
            <w:tcW w:w="7056" w:type="dxa"/>
          </w:tcPr>
          <w:p w14:paraId="6419674B" w14:textId="77777777" w:rsidR="00305BD8" w:rsidRPr="0087645A" w:rsidRDefault="00305BD8" w:rsidP="00305B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7645A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Communicatie ouders</w:t>
            </w:r>
            <w:r w:rsidRPr="0087645A">
              <w:rPr>
                <w:rFonts w:asciiTheme="minorHAnsi" w:eastAsiaTheme="minorEastAsia" w:hAnsiTheme="minorHAnsi" w:cstheme="minorBidi"/>
                <w:szCs w:val="20"/>
              </w:rPr>
              <w:t xml:space="preserve"> </w:t>
            </w:r>
          </w:p>
        </w:tc>
        <w:tc>
          <w:tcPr>
            <w:tcW w:w="1290" w:type="dxa"/>
          </w:tcPr>
          <w:p w14:paraId="3D9C8B74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399EA780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05BD8" w:rsidRPr="00C70853" w14:paraId="105D6FC8" w14:textId="77777777" w:rsidTr="004E57B9">
        <w:trPr>
          <w:trHeight w:val="479"/>
          <w:jc w:val="center"/>
        </w:trPr>
        <w:tc>
          <w:tcPr>
            <w:tcW w:w="7056" w:type="dxa"/>
          </w:tcPr>
          <w:p w14:paraId="2C421F61" w14:textId="77777777" w:rsidR="00305BD8" w:rsidRPr="009140C5" w:rsidRDefault="00305BD8" w:rsidP="00305BD8">
            <w:pPr>
              <w:pStyle w:val="Lijstaline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009140C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Rondvraag</w:t>
            </w:r>
          </w:p>
        </w:tc>
        <w:tc>
          <w:tcPr>
            <w:tcW w:w="1290" w:type="dxa"/>
          </w:tcPr>
          <w:p w14:paraId="7FBA85C8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min </w:t>
            </w:r>
          </w:p>
        </w:tc>
        <w:tc>
          <w:tcPr>
            <w:tcW w:w="1430" w:type="dxa"/>
          </w:tcPr>
          <w:p w14:paraId="31AB36AE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05BD8" w:rsidRPr="00C70853" w14:paraId="5315B4F1" w14:textId="77777777" w:rsidTr="004E57B9">
        <w:trPr>
          <w:trHeight w:val="479"/>
          <w:jc w:val="center"/>
        </w:trPr>
        <w:tc>
          <w:tcPr>
            <w:tcW w:w="7056" w:type="dxa"/>
          </w:tcPr>
          <w:p w14:paraId="6B95F277" w14:textId="32A7EBD2" w:rsidR="00305BD8" w:rsidRPr="009140C5" w:rsidRDefault="00736947" w:rsidP="004E57B9">
            <w:pPr>
              <w:pStyle w:val="Lijstalinea"/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Sluiting</w:t>
            </w:r>
          </w:p>
        </w:tc>
        <w:tc>
          <w:tcPr>
            <w:tcW w:w="1290" w:type="dxa"/>
          </w:tcPr>
          <w:p w14:paraId="7283C2E0" w14:textId="5E02F8CE" w:rsidR="00305BD8" w:rsidRPr="00C70853" w:rsidRDefault="00736947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16:30</w:t>
            </w:r>
          </w:p>
        </w:tc>
        <w:tc>
          <w:tcPr>
            <w:tcW w:w="1430" w:type="dxa"/>
          </w:tcPr>
          <w:p w14:paraId="43D8111F" w14:textId="77777777" w:rsidR="00305BD8" w:rsidRPr="00C70853" w:rsidRDefault="00305BD8" w:rsidP="004E57B9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2CB63DC" w14:textId="77777777" w:rsidR="00305BD8" w:rsidRPr="00C70853" w:rsidRDefault="00305BD8" w:rsidP="004343E9">
      <w:pPr>
        <w:pStyle w:val="Geenafstand"/>
      </w:pPr>
    </w:p>
    <w:p w14:paraId="4FC2AE63" w14:textId="27A50E39" w:rsidR="00305BD8" w:rsidRDefault="004343E9" w:rsidP="004343E9">
      <w:pPr>
        <w:pStyle w:val="Geenafstand"/>
      </w:pPr>
      <w:r>
        <w:t>Volgende vergadering is vrijdag 7-7-2023.</w:t>
      </w:r>
    </w:p>
    <w:p w14:paraId="0A62B8EB" w14:textId="77777777" w:rsidR="004343E9" w:rsidRDefault="004343E9" w:rsidP="00305BD8"/>
    <w:p w14:paraId="72717936" w14:textId="77777777" w:rsidR="000A2342" w:rsidRDefault="00000000"/>
    <w:sectPr w:rsidR="000A2342">
      <w:headerReference w:type="default" r:id="rId7"/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C2A7" w14:textId="77777777" w:rsidR="006A2C00" w:rsidRDefault="006A2C00">
      <w:pPr>
        <w:spacing w:after="0" w:line="240" w:lineRule="auto"/>
      </w:pPr>
      <w:r>
        <w:separator/>
      </w:r>
    </w:p>
  </w:endnote>
  <w:endnote w:type="continuationSeparator" w:id="0">
    <w:p w14:paraId="5262C7E5" w14:textId="77777777" w:rsidR="006A2C00" w:rsidRDefault="006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8AC5" w14:textId="77777777" w:rsidR="006A2C00" w:rsidRDefault="006A2C00">
      <w:pPr>
        <w:spacing w:after="0" w:line="240" w:lineRule="auto"/>
      </w:pPr>
      <w:r>
        <w:separator/>
      </w:r>
    </w:p>
  </w:footnote>
  <w:footnote w:type="continuationSeparator" w:id="0">
    <w:p w14:paraId="161C5A3D" w14:textId="77777777" w:rsidR="006A2C00" w:rsidRDefault="006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2334" w14:textId="77777777" w:rsidR="00FB7769" w:rsidRDefault="00965216">
    <w:pPr>
      <w:pStyle w:val="Koptekst"/>
      <w:rPr>
        <w:rFonts w:ascii="Calibri" w:hAnsi="Calibri"/>
        <w:b/>
        <w:color w:val="0000FF"/>
        <w:sz w:val="18"/>
      </w:rPr>
    </w:pP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1C6F2" wp14:editId="5AEA1498">
              <wp:simplePos x="0" y="0"/>
              <wp:positionH relativeFrom="column">
                <wp:posOffset>-228600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8E009" w14:textId="77777777" w:rsidR="00FB7769" w:rsidRPr="007455D1" w:rsidRDefault="00965216"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>‘Ik blijf mezelf, wij groeien samen’</w:t>
                          </w:r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1C6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9.9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" filled="f" stroked="f">
              <v:textbox inset=",7.2pt,,7.2pt">
                <w:txbxContent>
                  <w:p w14:paraId="7AA8E009" w14:textId="77777777" w:rsidR="00FB7769" w:rsidRPr="007455D1" w:rsidRDefault="00965216"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 xml:space="preserve">‘Ik </w:t>
                    </w:r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>blijf mezelf, wij groeien samen’</w:t>
                    </w:r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4ED86" wp14:editId="60B91381">
              <wp:simplePos x="0" y="0"/>
              <wp:positionH relativeFrom="column">
                <wp:posOffset>4343400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0B055" w14:textId="77777777" w:rsidR="00FB7769" w:rsidRPr="00A0346E" w:rsidRDefault="00965216">
                          <w:pPr>
                            <w:pStyle w:val="Koptekst"/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</w:pPr>
                          <w:r w:rsidRPr="00A0346E"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 xml:space="preserve">Medezeggenschapsraad Wingerd </w:t>
                          </w:r>
                        </w:p>
                        <w:p w14:paraId="00498573" w14:textId="77777777" w:rsidR="00FB7769" w:rsidRPr="007455D1" w:rsidRDefault="0000000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4ED86" id="Text Box 2" o:spid="_x0000_s1027" type="#_x0000_t202" style="position:absolute;margin-left:342pt;margin-top:19.9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" filled="f" stroked="f">
              <v:textbox inset=",7.2pt,,7.2pt">
                <w:txbxContent>
                  <w:p w14:paraId="2910B055" w14:textId="77777777" w:rsidR="00FB7769" w:rsidRPr="00A0346E" w:rsidRDefault="00965216">
                    <w:pPr>
                      <w:pStyle w:val="Koptekst"/>
                      <w:rPr>
                        <w:rFonts w:ascii="Calibri" w:hAnsi="Calibri"/>
                        <w:b/>
                        <w:i/>
                        <w:color w:val="0000FF"/>
                      </w:rPr>
                    </w:pPr>
                    <w:r w:rsidRPr="00A0346E">
                      <w:rPr>
                        <w:rFonts w:ascii="Calibri" w:hAnsi="Calibri"/>
                        <w:b/>
                        <w:i/>
                        <w:color w:val="0000FF"/>
                      </w:rPr>
                      <w:t xml:space="preserve">Medezeggenschapsraad Wingerd </w:t>
                    </w:r>
                  </w:p>
                  <w:p w14:paraId="00498573" w14:textId="77777777" w:rsidR="00FB7769" w:rsidRPr="007455D1" w:rsidRDefault="00965216"/>
                </w:txbxContent>
              </v:textbox>
            </v:shape>
          </w:pict>
        </mc:Fallback>
      </mc:AlternateContent>
    </w:r>
    <w:r w:rsidRPr="00A0346E">
      <w:rPr>
        <w:rFonts w:ascii="Calibri" w:hAnsi="Calibri"/>
        <w:b/>
        <w:noProof/>
        <w:color w:val="0000FF"/>
        <w:sz w:val="18"/>
        <w:lang w:eastAsia="nl-NL"/>
      </w:rPr>
      <w:drawing>
        <wp:anchor distT="0" distB="0" distL="114300" distR="114300" simplePos="0" relativeHeight="251659264" behindDoc="1" locked="0" layoutInCell="1" allowOverlap="1" wp14:anchorId="372E364C" wp14:editId="02E5D3C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1371600" cy="521970"/>
          <wp:effectExtent l="0" t="0" r="0" b="0"/>
          <wp:wrapTight wrapText="bothSides">
            <wp:wrapPolygon edited="0">
              <wp:start x="0" y="0"/>
              <wp:lineTo x="0" y="20496"/>
              <wp:lineTo x="21300" y="20496"/>
              <wp:lineTo x="213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46E"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  <w:p w14:paraId="3A735822" w14:textId="77777777" w:rsidR="00FB7769" w:rsidRPr="007455D1" w:rsidRDefault="00965216">
    <w:pPr>
      <w:pStyle w:val="Koptekst"/>
      <w:rPr>
        <w:rFonts w:ascii="Calibri" w:hAnsi="Calibri"/>
        <w:b/>
        <w:i/>
        <w:color w:val="0000FF"/>
      </w:rPr>
    </w:pPr>
    <w:r>
      <w:rPr>
        <w:rFonts w:ascii="Calibri" w:hAnsi="Calibri"/>
        <w:b/>
        <w:color w:val="0000FF"/>
        <w:sz w:val="18"/>
      </w:rPr>
      <w:tab/>
    </w:r>
    <w:r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C61"/>
    <w:multiLevelType w:val="hybridMultilevel"/>
    <w:tmpl w:val="A46EBA2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sz w:val="24"/>
        <w:szCs w:val="28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75079"/>
    <w:multiLevelType w:val="hybridMultilevel"/>
    <w:tmpl w:val="0C36B9CC"/>
    <w:lvl w:ilvl="0" w:tplc="11A2BFD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0D5544"/>
    <w:multiLevelType w:val="hybridMultilevel"/>
    <w:tmpl w:val="A46EB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sz w:val="24"/>
        <w:szCs w:val="2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83C"/>
    <w:multiLevelType w:val="hybridMultilevel"/>
    <w:tmpl w:val="3992F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926F1A8">
      <w:start w:val="1"/>
      <w:numFmt w:val="lowerLetter"/>
      <w:lvlText w:val="%2)"/>
      <w:lvlJc w:val="left"/>
      <w:pPr>
        <w:ind w:left="1440" w:hanging="360"/>
      </w:pPr>
      <w:rPr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1AA"/>
    <w:multiLevelType w:val="hybridMultilevel"/>
    <w:tmpl w:val="3F1443A0"/>
    <w:lvl w:ilvl="0" w:tplc="11A2BFD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74954388"/>
    <w:multiLevelType w:val="hybridMultilevel"/>
    <w:tmpl w:val="72663240"/>
    <w:lvl w:ilvl="0" w:tplc="9A8458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4703">
    <w:abstractNumId w:val="3"/>
  </w:num>
  <w:num w:numId="2" w16cid:durableId="1803307139">
    <w:abstractNumId w:val="0"/>
  </w:num>
  <w:num w:numId="3" w16cid:durableId="439109520">
    <w:abstractNumId w:val="2"/>
  </w:num>
  <w:num w:numId="4" w16cid:durableId="734089466">
    <w:abstractNumId w:val="1"/>
  </w:num>
  <w:num w:numId="5" w16cid:durableId="1318218314">
    <w:abstractNumId w:val="4"/>
  </w:num>
  <w:num w:numId="6" w16cid:durableId="25982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D8"/>
    <w:rsid w:val="00016526"/>
    <w:rsid w:val="000377D8"/>
    <w:rsid w:val="0006365A"/>
    <w:rsid w:val="000B00D0"/>
    <w:rsid w:val="0012217C"/>
    <w:rsid w:val="00214A7D"/>
    <w:rsid w:val="00274994"/>
    <w:rsid w:val="0030587C"/>
    <w:rsid w:val="00305BD8"/>
    <w:rsid w:val="00315DF8"/>
    <w:rsid w:val="00377F43"/>
    <w:rsid w:val="0038776F"/>
    <w:rsid w:val="0039032F"/>
    <w:rsid w:val="00394488"/>
    <w:rsid w:val="003A65AB"/>
    <w:rsid w:val="003B7B83"/>
    <w:rsid w:val="003C00B6"/>
    <w:rsid w:val="004343E9"/>
    <w:rsid w:val="00490067"/>
    <w:rsid w:val="004B4CE0"/>
    <w:rsid w:val="004C6BEB"/>
    <w:rsid w:val="005D7C75"/>
    <w:rsid w:val="00645A7C"/>
    <w:rsid w:val="006A2C00"/>
    <w:rsid w:val="006D1CC3"/>
    <w:rsid w:val="00736947"/>
    <w:rsid w:val="007861D8"/>
    <w:rsid w:val="007D1F86"/>
    <w:rsid w:val="007F0F9B"/>
    <w:rsid w:val="0089460A"/>
    <w:rsid w:val="00965216"/>
    <w:rsid w:val="009C71BA"/>
    <w:rsid w:val="009F5928"/>
    <w:rsid w:val="00A97785"/>
    <w:rsid w:val="00AF70BC"/>
    <w:rsid w:val="00B759B5"/>
    <w:rsid w:val="00B84DAA"/>
    <w:rsid w:val="00B85B2E"/>
    <w:rsid w:val="00B967E0"/>
    <w:rsid w:val="00C12FE2"/>
    <w:rsid w:val="00C74C20"/>
    <w:rsid w:val="00CC4B07"/>
    <w:rsid w:val="00D76F0E"/>
    <w:rsid w:val="00D97884"/>
    <w:rsid w:val="00DB5BFC"/>
    <w:rsid w:val="00DE2BF9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330"/>
  <w15:chartTrackingRefBased/>
  <w15:docId w15:val="{61324AF6-333D-4F06-AF02-40B14FC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5BD8"/>
    <w:pPr>
      <w:spacing w:after="200" w:line="276" w:lineRule="auto"/>
    </w:pPr>
    <w:rPr>
      <w:rFonts w:ascii="Verdana" w:eastAsia="Times New Roman" w:hAnsi="Verdana" w:cs="Times New Roman"/>
      <w:kern w:val="0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5B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BD8"/>
    <w:rPr>
      <w:rFonts w:ascii="Verdana" w:eastAsia="Times New Roman" w:hAnsi="Verdana" w:cs="Times New Roman"/>
      <w:kern w:val="0"/>
      <w:sz w:val="20"/>
      <w14:ligatures w14:val="none"/>
    </w:rPr>
  </w:style>
  <w:style w:type="paragraph" w:styleId="Lijstalinea">
    <w:name w:val="List Paragraph"/>
    <w:basedOn w:val="Standaard"/>
    <w:qFormat/>
    <w:rsid w:val="00305BD8"/>
    <w:pPr>
      <w:ind w:left="720"/>
      <w:contextualSpacing/>
    </w:pPr>
  </w:style>
  <w:style w:type="paragraph" w:styleId="Geenafstand">
    <w:name w:val="No Spacing"/>
    <w:uiPriority w:val="1"/>
    <w:qFormat/>
    <w:rsid w:val="00305BD8"/>
    <w:pPr>
      <w:spacing w:after="0" w:line="240" w:lineRule="auto"/>
    </w:pPr>
    <w:rPr>
      <w:rFonts w:ascii="Verdana" w:eastAsia="Times New Roman" w:hAnsi="Verdana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Westerdijk</dc:creator>
  <cp:keywords/>
  <dc:description/>
  <cp:lastModifiedBy>Ilse van de Vondervoort</cp:lastModifiedBy>
  <cp:revision>3</cp:revision>
  <dcterms:created xsi:type="dcterms:W3CDTF">2023-05-12T13:25:00Z</dcterms:created>
  <dcterms:modified xsi:type="dcterms:W3CDTF">2023-05-12T14:47:00Z</dcterms:modified>
</cp:coreProperties>
</file>